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B30" w:rsidRPr="00941F9C" w:rsidRDefault="00064B30" w:rsidP="00064B30">
      <w:pPr>
        <w:spacing w:after="0" w:line="180" w:lineRule="atLeast"/>
        <w:jc w:val="center"/>
        <w:textAlignment w:val="baseline"/>
        <w:rPr>
          <w:rFonts w:ascii="Times New Roman" w:eastAsia="Times New Roman" w:hAnsi="Times New Roman" w:cs="Times New Roman"/>
          <w:sz w:val="20"/>
          <w:szCs w:val="20"/>
          <w:lang w:eastAsia="tr-TR"/>
        </w:rPr>
      </w:pPr>
      <w:r w:rsidRPr="00941F9C">
        <w:rPr>
          <w:rFonts w:ascii="Times New Roman" w:eastAsia="Times New Roman" w:hAnsi="Times New Roman" w:cs="Times New Roman"/>
          <w:b/>
          <w:bCs/>
          <w:sz w:val="20"/>
          <w:szCs w:val="20"/>
          <w:bdr w:val="none" w:sz="0" w:space="0" w:color="auto" w:frame="1"/>
          <w:lang w:eastAsia="tr-TR"/>
        </w:rPr>
        <w:t>T.C.</w:t>
      </w:r>
    </w:p>
    <w:p w:rsidR="00064B30" w:rsidRPr="00941F9C" w:rsidRDefault="00C40F3C" w:rsidP="00064B30">
      <w:pPr>
        <w:spacing w:after="0" w:line="180" w:lineRule="atLeast"/>
        <w:jc w:val="center"/>
        <w:textAlignment w:val="baseline"/>
        <w:rPr>
          <w:rFonts w:ascii="Times New Roman" w:eastAsia="Times New Roman" w:hAnsi="Times New Roman" w:cs="Times New Roman"/>
          <w:sz w:val="20"/>
          <w:szCs w:val="20"/>
          <w:lang w:eastAsia="tr-TR"/>
        </w:rPr>
      </w:pPr>
      <w:r w:rsidRPr="00941F9C">
        <w:rPr>
          <w:rFonts w:ascii="Times New Roman" w:eastAsia="Times New Roman" w:hAnsi="Times New Roman" w:cs="Times New Roman"/>
          <w:b/>
          <w:bCs/>
          <w:sz w:val="20"/>
          <w:szCs w:val="20"/>
          <w:bdr w:val="none" w:sz="0" w:space="0" w:color="auto" w:frame="1"/>
          <w:lang w:eastAsia="tr-TR"/>
        </w:rPr>
        <w:t xml:space="preserve">SİNOP </w:t>
      </w:r>
      <w:r w:rsidR="005826D6" w:rsidRPr="00941F9C">
        <w:rPr>
          <w:rFonts w:ascii="Times New Roman" w:eastAsia="Times New Roman" w:hAnsi="Times New Roman" w:cs="Times New Roman"/>
          <w:b/>
          <w:bCs/>
          <w:sz w:val="20"/>
          <w:szCs w:val="20"/>
          <w:bdr w:val="none" w:sz="0" w:space="0" w:color="auto" w:frame="1"/>
          <w:lang w:eastAsia="tr-TR"/>
        </w:rPr>
        <w:t>MERKEZ İLÇE</w:t>
      </w:r>
    </w:p>
    <w:p w:rsidR="00064B30" w:rsidRPr="00941F9C" w:rsidRDefault="00064B30" w:rsidP="00064B30">
      <w:pPr>
        <w:spacing w:after="0" w:line="180" w:lineRule="atLeast"/>
        <w:jc w:val="center"/>
        <w:textAlignment w:val="baseline"/>
        <w:rPr>
          <w:rFonts w:ascii="Times New Roman" w:eastAsia="Times New Roman" w:hAnsi="Times New Roman" w:cs="Times New Roman"/>
          <w:sz w:val="20"/>
          <w:szCs w:val="20"/>
          <w:lang w:eastAsia="tr-TR"/>
        </w:rPr>
      </w:pPr>
      <w:r w:rsidRPr="00941F9C">
        <w:rPr>
          <w:rFonts w:ascii="Times New Roman" w:eastAsia="Times New Roman" w:hAnsi="Times New Roman" w:cs="Times New Roman"/>
          <w:b/>
          <w:bCs/>
          <w:sz w:val="20"/>
          <w:szCs w:val="20"/>
          <w:bdr w:val="none" w:sz="0" w:space="0" w:color="auto" w:frame="1"/>
          <w:lang w:eastAsia="tr-TR"/>
        </w:rPr>
        <w:t>KÖYLERE HİZMET GÖTÜRME BİRLİĞİ BAŞKANLIĞI</w:t>
      </w:r>
    </w:p>
    <w:p w:rsidR="00064B30" w:rsidRPr="00941F9C" w:rsidRDefault="00064B30" w:rsidP="00064B30">
      <w:pPr>
        <w:spacing w:after="0" w:line="180" w:lineRule="atLeast"/>
        <w:jc w:val="center"/>
        <w:textAlignment w:val="baseline"/>
        <w:rPr>
          <w:rFonts w:ascii="Times New Roman" w:eastAsia="Times New Roman" w:hAnsi="Times New Roman" w:cs="Times New Roman"/>
          <w:sz w:val="20"/>
          <w:szCs w:val="20"/>
          <w:lang w:eastAsia="tr-TR"/>
        </w:rPr>
      </w:pPr>
      <w:r w:rsidRPr="00941F9C">
        <w:rPr>
          <w:rFonts w:ascii="Times New Roman" w:eastAsia="Times New Roman" w:hAnsi="Times New Roman" w:cs="Times New Roman"/>
          <w:sz w:val="20"/>
          <w:szCs w:val="20"/>
          <w:lang w:eastAsia="tr-TR"/>
        </w:rPr>
        <w:t> </w:t>
      </w:r>
    </w:p>
    <w:p w:rsidR="00064B30" w:rsidRPr="00941F9C" w:rsidRDefault="00064B30" w:rsidP="00064B30">
      <w:pPr>
        <w:spacing w:after="0" w:line="180" w:lineRule="atLeast"/>
        <w:jc w:val="center"/>
        <w:textAlignment w:val="baseline"/>
        <w:rPr>
          <w:rFonts w:ascii="Times New Roman" w:eastAsia="Times New Roman" w:hAnsi="Times New Roman" w:cs="Times New Roman"/>
          <w:sz w:val="20"/>
          <w:szCs w:val="20"/>
          <w:lang w:eastAsia="tr-TR"/>
        </w:rPr>
      </w:pPr>
      <w:r w:rsidRPr="00941F9C">
        <w:rPr>
          <w:rFonts w:ascii="Times New Roman" w:eastAsia="Times New Roman" w:hAnsi="Times New Roman" w:cs="Times New Roman"/>
          <w:b/>
          <w:bCs/>
          <w:sz w:val="20"/>
          <w:szCs w:val="20"/>
          <w:u w:val="single"/>
          <w:bdr w:val="none" w:sz="0" w:space="0" w:color="auto" w:frame="1"/>
          <w:lang w:eastAsia="tr-TR"/>
        </w:rPr>
        <w:t>İHALE İLANI</w:t>
      </w:r>
    </w:p>
    <w:p w:rsidR="00064B30" w:rsidRPr="00941F9C" w:rsidRDefault="0093216A" w:rsidP="00064B30">
      <w:pPr>
        <w:spacing w:after="0" w:line="180" w:lineRule="atLeast"/>
        <w:jc w:val="center"/>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bdr w:val="none" w:sz="0" w:space="0" w:color="auto" w:frame="1"/>
          <w:lang w:eastAsia="tr-TR"/>
        </w:rPr>
        <w:t>MERKEZ İLÇE</w:t>
      </w:r>
      <w:r w:rsidR="00064B30" w:rsidRPr="00941F9C">
        <w:rPr>
          <w:rFonts w:ascii="Times New Roman" w:eastAsia="Times New Roman" w:hAnsi="Times New Roman" w:cs="Times New Roman"/>
          <w:b/>
          <w:bCs/>
          <w:sz w:val="20"/>
          <w:szCs w:val="20"/>
          <w:bdr w:val="none" w:sz="0" w:space="0" w:color="auto" w:frame="1"/>
          <w:lang w:eastAsia="tr-TR"/>
        </w:rPr>
        <w:t xml:space="preserve"> KÖYLERE HİZMET GÖTÜRME BİRLİĞİ BAŞKANLIĞI’NDAN</w:t>
      </w:r>
    </w:p>
    <w:p w:rsidR="00AB4FC9" w:rsidRPr="00941F9C" w:rsidRDefault="00AB4FC9" w:rsidP="00AB4FC9">
      <w:pPr>
        <w:rPr>
          <w:rFonts w:ascii="Times New Roman" w:hAnsi="Times New Roman" w:cs="Times New Roman"/>
          <w:sz w:val="20"/>
          <w:szCs w:val="20"/>
        </w:rPr>
      </w:pPr>
      <w:r w:rsidRPr="00941F9C">
        <w:rPr>
          <w:rFonts w:ascii="Times New Roman" w:hAnsi="Times New Roman" w:cs="Times New Roman"/>
          <w:sz w:val="20"/>
          <w:szCs w:val="20"/>
        </w:rPr>
        <w:t xml:space="preserve"> </w:t>
      </w:r>
    </w:p>
    <w:p w:rsidR="00AB4FC9" w:rsidRPr="00941F9C" w:rsidRDefault="00F9224C" w:rsidP="00064B30">
      <w:pPr>
        <w:ind w:firstLine="567"/>
        <w:jc w:val="both"/>
        <w:rPr>
          <w:rFonts w:ascii="Times New Roman" w:hAnsi="Times New Roman" w:cs="Times New Roman"/>
          <w:sz w:val="20"/>
          <w:szCs w:val="20"/>
        </w:rPr>
      </w:pPr>
      <w:r>
        <w:rPr>
          <w:rFonts w:ascii="Times New Roman" w:hAnsi="Times New Roman" w:cs="Times New Roman"/>
          <w:sz w:val="20"/>
          <w:szCs w:val="20"/>
        </w:rPr>
        <w:t>Merkez İlçe</w:t>
      </w:r>
      <w:r w:rsidR="00064B30" w:rsidRPr="00941F9C">
        <w:rPr>
          <w:rFonts w:ascii="Times New Roman" w:hAnsi="Times New Roman" w:cs="Times New Roman"/>
          <w:sz w:val="20"/>
          <w:szCs w:val="20"/>
        </w:rPr>
        <w:t xml:space="preserve"> Köylerine Hizmet Götürme Birliğine </w:t>
      </w:r>
      <w:r w:rsidR="00C40F3C" w:rsidRPr="00941F9C">
        <w:rPr>
          <w:rFonts w:ascii="Times New Roman" w:hAnsi="Times New Roman" w:cs="Times New Roman"/>
          <w:sz w:val="20"/>
          <w:szCs w:val="20"/>
        </w:rPr>
        <w:t>ait atıl</w:t>
      </w:r>
      <w:r w:rsidR="00AB4FC9" w:rsidRPr="00941F9C">
        <w:rPr>
          <w:rFonts w:ascii="Times New Roman" w:hAnsi="Times New Roman" w:cs="Times New Roman"/>
          <w:sz w:val="20"/>
          <w:szCs w:val="20"/>
        </w:rPr>
        <w:t xml:space="preserve"> durumda olan, aşağıda </w:t>
      </w:r>
      <w:r w:rsidR="00064B30" w:rsidRPr="00941F9C">
        <w:rPr>
          <w:rFonts w:ascii="Times New Roman" w:hAnsi="Times New Roman" w:cs="Times New Roman"/>
          <w:sz w:val="20"/>
          <w:szCs w:val="20"/>
        </w:rPr>
        <w:t>markası, modeli, cinsi, plaka numarası</w:t>
      </w:r>
      <w:r w:rsidR="00AB4FC9" w:rsidRPr="00941F9C">
        <w:rPr>
          <w:rFonts w:ascii="Times New Roman" w:hAnsi="Times New Roman" w:cs="Times New Roman"/>
          <w:sz w:val="20"/>
          <w:szCs w:val="20"/>
        </w:rPr>
        <w:t>, kilometresi yazılı olan araç, Birlik İhale Yönetmeliğinin 18. Maddesine göre Açık İhale Usulü ile ihale edilecektir. İhaleye ilişkin ayrıntılı bilgiler aşağıda yer almaktadır.</w:t>
      </w:r>
    </w:p>
    <w:p w:rsidR="00AB4FC9" w:rsidRPr="00941F9C" w:rsidRDefault="00AB4FC9" w:rsidP="00AB4FC9">
      <w:pPr>
        <w:rPr>
          <w:rFonts w:ascii="Times New Roman" w:hAnsi="Times New Roman" w:cs="Times New Roman"/>
          <w:b/>
          <w:sz w:val="20"/>
          <w:szCs w:val="20"/>
        </w:rPr>
      </w:pPr>
      <w:r w:rsidRPr="00941F9C">
        <w:rPr>
          <w:rFonts w:ascii="Times New Roman" w:hAnsi="Times New Roman" w:cs="Times New Roman"/>
          <w:b/>
          <w:sz w:val="20"/>
          <w:szCs w:val="20"/>
        </w:rPr>
        <w:t>İDAREYE İLİŞKİN BİLGİLER;</w:t>
      </w:r>
    </w:p>
    <w:p w:rsidR="00C40F3C" w:rsidRPr="00941F9C" w:rsidRDefault="00C40F3C" w:rsidP="00C40F3C">
      <w:pPr>
        <w:spacing w:after="0"/>
        <w:jc w:val="both"/>
        <w:rPr>
          <w:rFonts w:ascii="Times New Roman" w:hAnsi="Times New Roman" w:cs="Times New Roman"/>
          <w:sz w:val="20"/>
          <w:szCs w:val="20"/>
        </w:rPr>
      </w:pPr>
      <w:r w:rsidRPr="00941F9C">
        <w:rPr>
          <w:rFonts w:ascii="Times New Roman" w:hAnsi="Times New Roman" w:cs="Times New Roman"/>
          <w:b/>
          <w:bCs/>
          <w:sz w:val="20"/>
          <w:szCs w:val="20"/>
        </w:rPr>
        <w:t>1-İdarenin</w:t>
      </w:r>
      <w:r w:rsidRPr="00941F9C">
        <w:rPr>
          <w:rFonts w:ascii="Times New Roman" w:hAnsi="Times New Roman" w:cs="Times New Roman"/>
          <w:sz w:val="20"/>
          <w:szCs w:val="20"/>
        </w:rPr>
        <w:t>:</w:t>
      </w:r>
    </w:p>
    <w:p w:rsidR="00C40F3C" w:rsidRPr="00941F9C" w:rsidRDefault="00C40F3C" w:rsidP="00C40F3C">
      <w:pPr>
        <w:spacing w:after="0"/>
        <w:jc w:val="both"/>
        <w:rPr>
          <w:rFonts w:ascii="Times New Roman" w:hAnsi="Times New Roman" w:cs="Times New Roman"/>
          <w:sz w:val="20"/>
          <w:szCs w:val="20"/>
        </w:rPr>
      </w:pPr>
      <w:r w:rsidRPr="00941F9C">
        <w:rPr>
          <w:rFonts w:ascii="Times New Roman" w:hAnsi="Times New Roman" w:cs="Times New Roman"/>
          <w:b/>
          <w:bCs/>
          <w:sz w:val="20"/>
          <w:szCs w:val="20"/>
        </w:rPr>
        <w:t xml:space="preserve"> </w:t>
      </w:r>
      <w:r w:rsidRPr="00941F9C">
        <w:rPr>
          <w:rFonts w:ascii="Times New Roman" w:hAnsi="Times New Roman" w:cs="Times New Roman"/>
          <w:sz w:val="20"/>
          <w:szCs w:val="20"/>
        </w:rPr>
        <w:t xml:space="preserve"> a)Adresi</w:t>
      </w:r>
      <w:r w:rsidRPr="00941F9C">
        <w:rPr>
          <w:rFonts w:ascii="Times New Roman" w:hAnsi="Times New Roman" w:cs="Times New Roman"/>
          <w:sz w:val="20"/>
          <w:szCs w:val="20"/>
        </w:rPr>
        <w:tab/>
      </w:r>
      <w:r w:rsidRPr="00941F9C">
        <w:rPr>
          <w:rFonts w:ascii="Times New Roman" w:hAnsi="Times New Roman" w:cs="Times New Roman"/>
          <w:sz w:val="20"/>
          <w:szCs w:val="20"/>
        </w:rPr>
        <w:tab/>
        <w:t xml:space="preserve">         : Sinop İli Merkez İlçe Köylere Hizmet Götürme Birlik Başkanlığı</w:t>
      </w:r>
    </w:p>
    <w:p w:rsidR="00C40F3C" w:rsidRPr="00941F9C" w:rsidRDefault="00C40F3C" w:rsidP="00C40F3C">
      <w:pPr>
        <w:spacing w:after="0"/>
        <w:jc w:val="both"/>
        <w:rPr>
          <w:rFonts w:ascii="Times New Roman" w:hAnsi="Times New Roman" w:cs="Times New Roman"/>
          <w:sz w:val="20"/>
          <w:szCs w:val="20"/>
        </w:rPr>
      </w:pPr>
      <w:r w:rsidRPr="00941F9C">
        <w:rPr>
          <w:rFonts w:ascii="Times New Roman" w:hAnsi="Times New Roman" w:cs="Times New Roman"/>
          <w:sz w:val="20"/>
          <w:szCs w:val="20"/>
        </w:rPr>
        <w:t xml:space="preserve">                                                   :  Hükümet Konağı 3. Kat No:210 SİNOP</w:t>
      </w:r>
    </w:p>
    <w:p w:rsidR="00C40F3C" w:rsidRPr="00941F9C" w:rsidRDefault="00C40F3C" w:rsidP="00C40F3C">
      <w:pPr>
        <w:spacing w:after="0"/>
        <w:jc w:val="both"/>
        <w:rPr>
          <w:rFonts w:ascii="Times New Roman" w:hAnsi="Times New Roman" w:cs="Times New Roman"/>
          <w:sz w:val="20"/>
          <w:szCs w:val="20"/>
        </w:rPr>
      </w:pPr>
      <w:r w:rsidRPr="00941F9C">
        <w:rPr>
          <w:rFonts w:ascii="Times New Roman" w:hAnsi="Times New Roman" w:cs="Times New Roman"/>
          <w:sz w:val="20"/>
          <w:szCs w:val="20"/>
        </w:rPr>
        <w:t xml:space="preserve"> b)Telefon ve faks numarası     : (0368) 260 5150 -  (0368) 260 5150</w:t>
      </w:r>
    </w:p>
    <w:p w:rsidR="00C40F3C" w:rsidRPr="00941F9C" w:rsidRDefault="00C40F3C" w:rsidP="00C40F3C">
      <w:pPr>
        <w:spacing w:after="0"/>
        <w:jc w:val="both"/>
        <w:rPr>
          <w:rFonts w:ascii="Times New Roman" w:hAnsi="Times New Roman" w:cs="Times New Roman"/>
          <w:sz w:val="20"/>
          <w:szCs w:val="20"/>
        </w:rPr>
      </w:pPr>
      <w:r w:rsidRPr="00941F9C">
        <w:rPr>
          <w:rFonts w:ascii="Times New Roman" w:hAnsi="Times New Roman" w:cs="Times New Roman"/>
          <w:sz w:val="20"/>
          <w:szCs w:val="20"/>
        </w:rPr>
        <w:t xml:space="preserve"> c) Elektronik posta </w:t>
      </w:r>
      <w:proofErr w:type="gramStart"/>
      <w:r w:rsidRPr="00941F9C">
        <w:rPr>
          <w:rFonts w:ascii="Times New Roman" w:hAnsi="Times New Roman" w:cs="Times New Roman"/>
          <w:sz w:val="20"/>
          <w:szCs w:val="20"/>
        </w:rPr>
        <w:t>adresi        :  sinopkhgb</w:t>
      </w:r>
      <w:proofErr w:type="gramEnd"/>
      <w:r w:rsidRPr="00941F9C">
        <w:rPr>
          <w:rFonts w:ascii="Times New Roman" w:hAnsi="Times New Roman" w:cs="Times New Roman"/>
          <w:sz w:val="20"/>
          <w:szCs w:val="20"/>
        </w:rPr>
        <w:t>@gmail.com</w:t>
      </w:r>
    </w:p>
    <w:p w:rsidR="00AB4FC9" w:rsidRPr="00941F9C" w:rsidRDefault="00AB4FC9" w:rsidP="00AB4FC9">
      <w:pPr>
        <w:rPr>
          <w:rFonts w:ascii="Times New Roman" w:hAnsi="Times New Roman" w:cs="Times New Roman"/>
          <w:sz w:val="20"/>
          <w:szCs w:val="20"/>
        </w:rPr>
      </w:pPr>
      <w:r w:rsidRPr="00941F9C">
        <w:rPr>
          <w:rFonts w:ascii="Times New Roman" w:hAnsi="Times New Roman" w:cs="Times New Roman"/>
          <w:sz w:val="20"/>
          <w:szCs w:val="20"/>
        </w:rPr>
        <w:t xml:space="preserve"> </w:t>
      </w:r>
    </w:p>
    <w:p w:rsidR="00AB4FC9" w:rsidRPr="00941F9C" w:rsidRDefault="00064B30" w:rsidP="00AB4FC9">
      <w:pPr>
        <w:rPr>
          <w:rFonts w:ascii="Times New Roman" w:hAnsi="Times New Roman" w:cs="Times New Roman"/>
          <w:b/>
          <w:sz w:val="20"/>
          <w:szCs w:val="20"/>
        </w:rPr>
      </w:pPr>
      <w:r w:rsidRPr="00941F9C">
        <w:rPr>
          <w:rFonts w:ascii="Times New Roman" w:hAnsi="Times New Roman" w:cs="Times New Roman"/>
          <w:b/>
          <w:sz w:val="20"/>
          <w:szCs w:val="20"/>
        </w:rPr>
        <w:t>1- İHALE KONUSU TAŞINIR MAL</w:t>
      </w:r>
      <w:r w:rsidR="00AB4FC9" w:rsidRPr="00941F9C">
        <w:rPr>
          <w:rFonts w:ascii="Times New Roman" w:hAnsi="Times New Roman" w:cs="Times New Roman"/>
          <w:b/>
          <w:sz w:val="20"/>
          <w:szCs w:val="20"/>
        </w:rPr>
        <w:t>IN</w:t>
      </w:r>
      <w:r w:rsidRPr="00941F9C">
        <w:rPr>
          <w:rFonts w:ascii="Times New Roman" w:hAnsi="Times New Roman" w:cs="Times New Roman"/>
          <w:b/>
          <w:sz w:val="20"/>
          <w:szCs w:val="20"/>
        </w:rPr>
        <w:t>;</w:t>
      </w:r>
    </w:p>
    <w:tbl>
      <w:tblPr>
        <w:tblStyle w:val="TabloKlavuzu"/>
        <w:tblW w:w="0" w:type="auto"/>
        <w:tblLook w:val="04A0" w:firstRow="1" w:lastRow="0" w:firstColumn="1" w:lastColumn="0" w:noHBand="0" w:noVBand="1"/>
      </w:tblPr>
      <w:tblGrid>
        <w:gridCol w:w="4531"/>
        <w:gridCol w:w="4531"/>
      </w:tblGrid>
      <w:tr w:rsidR="008334B6" w:rsidRPr="00941F9C" w:rsidTr="00064B30">
        <w:tc>
          <w:tcPr>
            <w:tcW w:w="4531" w:type="dxa"/>
          </w:tcPr>
          <w:p w:rsidR="008334B6" w:rsidRPr="00941F9C" w:rsidRDefault="008334B6" w:rsidP="008334B6">
            <w:pPr>
              <w:rPr>
                <w:rFonts w:ascii="Times New Roman" w:hAnsi="Times New Roman" w:cs="Times New Roman"/>
                <w:sz w:val="20"/>
                <w:szCs w:val="20"/>
              </w:rPr>
            </w:pPr>
            <w:r w:rsidRPr="00941F9C">
              <w:rPr>
                <w:rFonts w:ascii="Times New Roman" w:hAnsi="Times New Roman" w:cs="Times New Roman"/>
                <w:sz w:val="20"/>
                <w:szCs w:val="20"/>
              </w:rPr>
              <w:t xml:space="preserve"> Aracın Plakası</w:t>
            </w:r>
          </w:p>
          <w:p w:rsidR="008334B6" w:rsidRPr="00941F9C" w:rsidRDefault="008334B6" w:rsidP="008334B6">
            <w:pPr>
              <w:rPr>
                <w:rFonts w:ascii="Times New Roman" w:hAnsi="Times New Roman" w:cs="Times New Roman"/>
                <w:sz w:val="20"/>
                <w:szCs w:val="20"/>
              </w:rPr>
            </w:pPr>
          </w:p>
        </w:tc>
        <w:tc>
          <w:tcPr>
            <w:tcW w:w="4531" w:type="dxa"/>
          </w:tcPr>
          <w:p w:rsidR="008334B6" w:rsidRPr="00941F9C" w:rsidRDefault="00B930A0" w:rsidP="008334B6">
            <w:pPr>
              <w:rPr>
                <w:rFonts w:ascii="Times New Roman" w:hAnsi="Times New Roman" w:cs="Times New Roman"/>
                <w:sz w:val="20"/>
                <w:szCs w:val="20"/>
              </w:rPr>
            </w:pPr>
            <w:r w:rsidRPr="00941F9C">
              <w:rPr>
                <w:rFonts w:ascii="Times New Roman" w:hAnsi="Times New Roman" w:cs="Times New Roman"/>
                <w:sz w:val="20"/>
                <w:szCs w:val="20"/>
              </w:rPr>
              <w:t>34 ZL 210</w:t>
            </w:r>
          </w:p>
        </w:tc>
      </w:tr>
      <w:tr w:rsidR="008334B6" w:rsidRPr="00941F9C" w:rsidTr="00064B30">
        <w:tc>
          <w:tcPr>
            <w:tcW w:w="4531" w:type="dxa"/>
          </w:tcPr>
          <w:p w:rsidR="008334B6" w:rsidRPr="00941F9C" w:rsidRDefault="008334B6" w:rsidP="008334B6">
            <w:pPr>
              <w:rPr>
                <w:rFonts w:ascii="Times New Roman" w:hAnsi="Times New Roman" w:cs="Times New Roman"/>
                <w:sz w:val="20"/>
                <w:szCs w:val="20"/>
              </w:rPr>
            </w:pPr>
            <w:r w:rsidRPr="00941F9C">
              <w:rPr>
                <w:rFonts w:ascii="Times New Roman" w:hAnsi="Times New Roman" w:cs="Times New Roman"/>
                <w:sz w:val="20"/>
                <w:szCs w:val="20"/>
              </w:rPr>
              <w:t>Cinsi</w:t>
            </w:r>
          </w:p>
          <w:p w:rsidR="008334B6" w:rsidRPr="00941F9C" w:rsidRDefault="008334B6" w:rsidP="008334B6">
            <w:pPr>
              <w:rPr>
                <w:rFonts w:ascii="Times New Roman" w:hAnsi="Times New Roman" w:cs="Times New Roman"/>
                <w:sz w:val="20"/>
                <w:szCs w:val="20"/>
              </w:rPr>
            </w:pPr>
          </w:p>
        </w:tc>
        <w:tc>
          <w:tcPr>
            <w:tcW w:w="4531" w:type="dxa"/>
          </w:tcPr>
          <w:p w:rsidR="008334B6" w:rsidRPr="00941F9C" w:rsidRDefault="00B930A0" w:rsidP="008334B6">
            <w:pPr>
              <w:rPr>
                <w:rFonts w:ascii="Times New Roman" w:hAnsi="Times New Roman" w:cs="Times New Roman"/>
                <w:sz w:val="20"/>
                <w:szCs w:val="20"/>
              </w:rPr>
            </w:pPr>
            <w:r w:rsidRPr="00941F9C">
              <w:rPr>
                <w:rFonts w:ascii="Times New Roman" w:hAnsi="Times New Roman" w:cs="Times New Roman"/>
                <w:sz w:val="20"/>
                <w:szCs w:val="20"/>
              </w:rPr>
              <w:t>FARGO</w:t>
            </w:r>
          </w:p>
        </w:tc>
      </w:tr>
      <w:tr w:rsidR="008334B6" w:rsidRPr="00941F9C" w:rsidTr="00064B30">
        <w:tc>
          <w:tcPr>
            <w:tcW w:w="4531" w:type="dxa"/>
          </w:tcPr>
          <w:p w:rsidR="008334B6" w:rsidRPr="00941F9C" w:rsidRDefault="008334B6" w:rsidP="008334B6">
            <w:pPr>
              <w:rPr>
                <w:rFonts w:ascii="Times New Roman" w:hAnsi="Times New Roman" w:cs="Times New Roman"/>
                <w:sz w:val="20"/>
                <w:szCs w:val="20"/>
              </w:rPr>
            </w:pPr>
            <w:r w:rsidRPr="00941F9C">
              <w:rPr>
                <w:rFonts w:ascii="Times New Roman" w:hAnsi="Times New Roman" w:cs="Times New Roman"/>
                <w:sz w:val="20"/>
                <w:szCs w:val="20"/>
              </w:rPr>
              <w:t>Markası</w:t>
            </w:r>
          </w:p>
          <w:p w:rsidR="008334B6" w:rsidRPr="00941F9C" w:rsidRDefault="008334B6" w:rsidP="008334B6">
            <w:pPr>
              <w:rPr>
                <w:rFonts w:ascii="Times New Roman" w:hAnsi="Times New Roman" w:cs="Times New Roman"/>
                <w:sz w:val="20"/>
                <w:szCs w:val="20"/>
              </w:rPr>
            </w:pPr>
          </w:p>
        </w:tc>
        <w:tc>
          <w:tcPr>
            <w:tcW w:w="4531" w:type="dxa"/>
          </w:tcPr>
          <w:p w:rsidR="008334B6" w:rsidRPr="00941F9C" w:rsidRDefault="00B930A0" w:rsidP="008334B6">
            <w:pPr>
              <w:rPr>
                <w:rFonts w:ascii="Times New Roman" w:hAnsi="Times New Roman" w:cs="Times New Roman"/>
                <w:sz w:val="20"/>
                <w:szCs w:val="20"/>
              </w:rPr>
            </w:pPr>
            <w:r w:rsidRPr="00941F9C">
              <w:rPr>
                <w:rFonts w:ascii="Times New Roman" w:hAnsi="Times New Roman" w:cs="Times New Roman"/>
                <w:sz w:val="20"/>
                <w:szCs w:val="20"/>
              </w:rPr>
              <w:t xml:space="preserve"> AS 19260 LN</w:t>
            </w:r>
          </w:p>
        </w:tc>
      </w:tr>
      <w:tr w:rsidR="008334B6" w:rsidRPr="00941F9C" w:rsidTr="00064B30">
        <w:tc>
          <w:tcPr>
            <w:tcW w:w="4531" w:type="dxa"/>
          </w:tcPr>
          <w:p w:rsidR="008334B6" w:rsidRPr="00941F9C" w:rsidRDefault="008334B6" w:rsidP="008334B6">
            <w:pPr>
              <w:rPr>
                <w:rFonts w:ascii="Times New Roman" w:hAnsi="Times New Roman" w:cs="Times New Roman"/>
                <w:sz w:val="20"/>
                <w:szCs w:val="20"/>
              </w:rPr>
            </w:pPr>
            <w:r w:rsidRPr="00941F9C">
              <w:rPr>
                <w:rFonts w:ascii="Times New Roman" w:hAnsi="Times New Roman" w:cs="Times New Roman"/>
                <w:sz w:val="20"/>
                <w:szCs w:val="20"/>
              </w:rPr>
              <w:t>Tipi</w:t>
            </w:r>
          </w:p>
          <w:p w:rsidR="008334B6" w:rsidRPr="00941F9C" w:rsidRDefault="008334B6" w:rsidP="008334B6">
            <w:pPr>
              <w:rPr>
                <w:rFonts w:ascii="Times New Roman" w:hAnsi="Times New Roman" w:cs="Times New Roman"/>
                <w:sz w:val="20"/>
                <w:szCs w:val="20"/>
              </w:rPr>
            </w:pPr>
          </w:p>
        </w:tc>
        <w:tc>
          <w:tcPr>
            <w:tcW w:w="4531" w:type="dxa"/>
          </w:tcPr>
          <w:p w:rsidR="008334B6" w:rsidRPr="00941F9C" w:rsidRDefault="008334B6" w:rsidP="008334B6">
            <w:pPr>
              <w:rPr>
                <w:rFonts w:ascii="Times New Roman" w:hAnsi="Times New Roman" w:cs="Times New Roman"/>
                <w:sz w:val="20"/>
                <w:szCs w:val="20"/>
              </w:rPr>
            </w:pPr>
          </w:p>
        </w:tc>
      </w:tr>
      <w:tr w:rsidR="008334B6" w:rsidRPr="00941F9C" w:rsidTr="00064B30">
        <w:tc>
          <w:tcPr>
            <w:tcW w:w="4531" w:type="dxa"/>
          </w:tcPr>
          <w:p w:rsidR="008334B6" w:rsidRPr="00941F9C" w:rsidRDefault="008334B6" w:rsidP="008334B6">
            <w:pPr>
              <w:rPr>
                <w:rFonts w:ascii="Times New Roman" w:hAnsi="Times New Roman" w:cs="Times New Roman"/>
                <w:sz w:val="20"/>
                <w:szCs w:val="20"/>
              </w:rPr>
            </w:pPr>
            <w:r w:rsidRPr="00941F9C">
              <w:rPr>
                <w:rFonts w:ascii="Times New Roman" w:hAnsi="Times New Roman" w:cs="Times New Roman"/>
                <w:sz w:val="20"/>
                <w:szCs w:val="20"/>
              </w:rPr>
              <w:t>Modeli</w:t>
            </w:r>
          </w:p>
          <w:p w:rsidR="008334B6" w:rsidRPr="00941F9C" w:rsidRDefault="008334B6" w:rsidP="008334B6">
            <w:pPr>
              <w:rPr>
                <w:rFonts w:ascii="Times New Roman" w:hAnsi="Times New Roman" w:cs="Times New Roman"/>
                <w:sz w:val="20"/>
                <w:szCs w:val="20"/>
              </w:rPr>
            </w:pPr>
          </w:p>
        </w:tc>
        <w:tc>
          <w:tcPr>
            <w:tcW w:w="4531" w:type="dxa"/>
          </w:tcPr>
          <w:p w:rsidR="008334B6" w:rsidRPr="00941F9C" w:rsidRDefault="00B930A0" w:rsidP="008334B6">
            <w:pPr>
              <w:rPr>
                <w:rFonts w:ascii="Times New Roman" w:hAnsi="Times New Roman" w:cs="Times New Roman"/>
                <w:sz w:val="20"/>
                <w:szCs w:val="20"/>
              </w:rPr>
            </w:pPr>
            <w:r w:rsidRPr="00941F9C">
              <w:rPr>
                <w:rFonts w:ascii="Times New Roman" w:hAnsi="Times New Roman" w:cs="Times New Roman"/>
                <w:sz w:val="20"/>
                <w:szCs w:val="20"/>
              </w:rPr>
              <w:t>2004</w:t>
            </w:r>
          </w:p>
        </w:tc>
      </w:tr>
      <w:tr w:rsidR="008334B6" w:rsidRPr="00941F9C" w:rsidTr="00064B30">
        <w:tc>
          <w:tcPr>
            <w:tcW w:w="4531" w:type="dxa"/>
          </w:tcPr>
          <w:p w:rsidR="008334B6" w:rsidRPr="00941F9C" w:rsidRDefault="008334B6" w:rsidP="008334B6">
            <w:pPr>
              <w:rPr>
                <w:rFonts w:ascii="Times New Roman" w:hAnsi="Times New Roman" w:cs="Times New Roman"/>
                <w:sz w:val="20"/>
                <w:szCs w:val="20"/>
              </w:rPr>
            </w:pPr>
            <w:r w:rsidRPr="00941F9C">
              <w:rPr>
                <w:rFonts w:ascii="Times New Roman" w:hAnsi="Times New Roman" w:cs="Times New Roman"/>
                <w:sz w:val="20"/>
                <w:szCs w:val="20"/>
              </w:rPr>
              <w:t>Kilometresi</w:t>
            </w:r>
          </w:p>
          <w:p w:rsidR="008334B6" w:rsidRPr="00941F9C" w:rsidRDefault="008334B6" w:rsidP="008334B6">
            <w:pPr>
              <w:rPr>
                <w:rFonts w:ascii="Times New Roman" w:hAnsi="Times New Roman" w:cs="Times New Roman"/>
                <w:sz w:val="20"/>
                <w:szCs w:val="20"/>
              </w:rPr>
            </w:pPr>
          </w:p>
        </w:tc>
        <w:tc>
          <w:tcPr>
            <w:tcW w:w="4531" w:type="dxa"/>
          </w:tcPr>
          <w:p w:rsidR="008334B6" w:rsidRPr="00941F9C" w:rsidRDefault="000055F2" w:rsidP="000055F2">
            <w:pPr>
              <w:rPr>
                <w:rFonts w:ascii="Times New Roman" w:hAnsi="Times New Roman" w:cs="Times New Roman"/>
                <w:sz w:val="20"/>
                <w:szCs w:val="20"/>
              </w:rPr>
            </w:pPr>
            <w:r w:rsidRPr="00941F9C">
              <w:rPr>
                <w:rFonts w:ascii="Times New Roman" w:hAnsi="Times New Roman" w:cs="Times New Roman"/>
                <w:sz w:val="20"/>
                <w:szCs w:val="20"/>
              </w:rPr>
              <w:t>384.282 Km.</w:t>
            </w:r>
          </w:p>
        </w:tc>
      </w:tr>
      <w:tr w:rsidR="008334B6" w:rsidRPr="00941F9C" w:rsidTr="00064B30">
        <w:tc>
          <w:tcPr>
            <w:tcW w:w="4531" w:type="dxa"/>
          </w:tcPr>
          <w:p w:rsidR="008334B6" w:rsidRPr="00941F9C" w:rsidRDefault="00E40393" w:rsidP="008334B6">
            <w:pPr>
              <w:rPr>
                <w:rFonts w:ascii="Times New Roman" w:hAnsi="Times New Roman" w:cs="Times New Roman"/>
                <w:sz w:val="20"/>
                <w:szCs w:val="20"/>
              </w:rPr>
            </w:pPr>
            <w:r w:rsidRPr="00941F9C">
              <w:rPr>
                <w:rFonts w:ascii="Times New Roman" w:hAnsi="Times New Roman" w:cs="Times New Roman"/>
                <w:sz w:val="20"/>
                <w:szCs w:val="20"/>
              </w:rPr>
              <w:t>Muhammen Bedel</w:t>
            </w:r>
          </w:p>
          <w:p w:rsidR="008334B6" w:rsidRPr="00941F9C" w:rsidRDefault="008334B6" w:rsidP="008334B6">
            <w:pPr>
              <w:rPr>
                <w:rFonts w:ascii="Times New Roman" w:hAnsi="Times New Roman" w:cs="Times New Roman"/>
                <w:sz w:val="20"/>
                <w:szCs w:val="20"/>
              </w:rPr>
            </w:pPr>
          </w:p>
        </w:tc>
        <w:tc>
          <w:tcPr>
            <w:tcW w:w="4531" w:type="dxa"/>
          </w:tcPr>
          <w:p w:rsidR="008334B6" w:rsidRPr="00941F9C" w:rsidRDefault="000055F2" w:rsidP="001724A1">
            <w:pPr>
              <w:rPr>
                <w:rFonts w:ascii="Times New Roman" w:hAnsi="Times New Roman" w:cs="Times New Roman"/>
                <w:sz w:val="20"/>
                <w:szCs w:val="20"/>
              </w:rPr>
            </w:pPr>
            <w:r w:rsidRPr="00941F9C">
              <w:rPr>
                <w:rFonts w:ascii="Times New Roman" w:hAnsi="Times New Roman" w:cs="Times New Roman"/>
                <w:sz w:val="20"/>
                <w:szCs w:val="20"/>
              </w:rPr>
              <w:t>20.000</w:t>
            </w:r>
            <w:r w:rsidR="007E4CD9" w:rsidRPr="00941F9C">
              <w:rPr>
                <w:rFonts w:ascii="Times New Roman" w:hAnsi="Times New Roman" w:cs="Times New Roman"/>
                <w:sz w:val="20"/>
                <w:szCs w:val="20"/>
              </w:rPr>
              <w:t xml:space="preserve">,00 TL + KDV ( 2 El Araç alım ve satımlarda KDV oranı %1 </w:t>
            </w:r>
            <w:proofErr w:type="spellStart"/>
            <w:r w:rsidR="007E4CD9" w:rsidRPr="00941F9C">
              <w:rPr>
                <w:rFonts w:ascii="Times New Roman" w:hAnsi="Times New Roman" w:cs="Times New Roman"/>
                <w:sz w:val="20"/>
                <w:szCs w:val="20"/>
              </w:rPr>
              <w:t>dir</w:t>
            </w:r>
            <w:proofErr w:type="spellEnd"/>
            <w:r w:rsidR="007E4CD9" w:rsidRPr="00941F9C">
              <w:rPr>
                <w:rFonts w:ascii="Times New Roman" w:hAnsi="Times New Roman" w:cs="Times New Roman"/>
                <w:sz w:val="20"/>
                <w:szCs w:val="20"/>
              </w:rPr>
              <w:t>)</w:t>
            </w:r>
          </w:p>
        </w:tc>
      </w:tr>
      <w:tr w:rsidR="008334B6" w:rsidRPr="00941F9C" w:rsidTr="00064B30">
        <w:tc>
          <w:tcPr>
            <w:tcW w:w="4531" w:type="dxa"/>
          </w:tcPr>
          <w:p w:rsidR="008334B6" w:rsidRPr="00941F9C" w:rsidRDefault="00E40393" w:rsidP="008334B6">
            <w:pPr>
              <w:rPr>
                <w:rFonts w:ascii="Times New Roman" w:hAnsi="Times New Roman" w:cs="Times New Roman"/>
                <w:sz w:val="20"/>
                <w:szCs w:val="20"/>
              </w:rPr>
            </w:pPr>
            <w:r w:rsidRPr="00941F9C">
              <w:rPr>
                <w:rFonts w:ascii="Times New Roman" w:hAnsi="Times New Roman" w:cs="Times New Roman"/>
                <w:sz w:val="20"/>
                <w:szCs w:val="20"/>
              </w:rPr>
              <w:t>Geçici Teminat</w:t>
            </w:r>
          </w:p>
          <w:p w:rsidR="008334B6" w:rsidRPr="00941F9C" w:rsidRDefault="008334B6" w:rsidP="008334B6">
            <w:pPr>
              <w:rPr>
                <w:rFonts w:ascii="Times New Roman" w:hAnsi="Times New Roman" w:cs="Times New Roman"/>
                <w:sz w:val="20"/>
                <w:szCs w:val="20"/>
              </w:rPr>
            </w:pPr>
          </w:p>
        </w:tc>
        <w:tc>
          <w:tcPr>
            <w:tcW w:w="4531" w:type="dxa"/>
          </w:tcPr>
          <w:p w:rsidR="008334B6" w:rsidRPr="00941F9C" w:rsidRDefault="00323782" w:rsidP="00CA22DD">
            <w:pPr>
              <w:rPr>
                <w:rFonts w:ascii="Times New Roman" w:hAnsi="Times New Roman" w:cs="Times New Roman"/>
                <w:sz w:val="20"/>
                <w:szCs w:val="20"/>
              </w:rPr>
            </w:pPr>
            <w:r w:rsidRPr="00941F9C">
              <w:rPr>
                <w:rFonts w:ascii="Times New Roman" w:hAnsi="Times New Roman" w:cs="Times New Roman"/>
                <w:sz w:val="20"/>
                <w:szCs w:val="20"/>
              </w:rPr>
              <w:t>600</w:t>
            </w:r>
            <w:r w:rsidR="00E40393" w:rsidRPr="00941F9C">
              <w:rPr>
                <w:rFonts w:ascii="Times New Roman" w:hAnsi="Times New Roman" w:cs="Times New Roman"/>
                <w:sz w:val="20"/>
                <w:szCs w:val="20"/>
              </w:rPr>
              <w:t>,00 TL</w:t>
            </w:r>
          </w:p>
        </w:tc>
      </w:tr>
      <w:tr w:rsidR="00E40393" w:rsidRPr="00941F9C" w:rsidTr="00E9176A">
        <w:tc>
          <w:tcPr>
            <w:tcW w:w="4531" w:type="dxa"/>
          </w:tcPr>
          <w:p w:rsidR="00E40393" w:rsidRPr="00941F9C" w:rsidRDefault="00E40393" w:rsidP="00E9176A">
            <w:pPr>
              <w:rPr>
                <w:rFonts w:ascii="Times New Roman" w:hAnsi="Times New Roman" w:cs="Times New Roman"/>
                <w:sz w:val="20"/>
                <w:szCs w:val="20"/>
              </w:rPr>
            </w:pPr>
            <w:r w:rsidRPr="00941F9C">
              <w:rPr>
                <w:rFonts w:ascii="Times New Roman" w:hAnsi="Times New Roman" w:cs="Times New Roman"/>
                <w:sz w:val="20"/>
                <w:szCs w:val="20"/>
              </w:rPr>
              <w:t>İhale Tarihi</w:t>
            </w:r>
          </w:p>
          <w:p w:rsidR="00E40393" w:rsidRPr="00941F9C" w:rsidRDefault="00E40393" w:rsidP="00E9176A">
            <w:pPr>
              <w:rPr>
                <w:rFonts w:ascii="Times New Roman" w:hAnsi="Times New Roman" w:cs="Times New Roman"/>
                <w:sz w:val="20"/>
                <w:szCs w:val="20"/>
              </w:rPr>
            </w:pPr>
          </w:p>
        </w:tc>
        <w:tc>
          <w:tcPr>
            <w:tcW w:w="4531" w:type="dxa"/>
          </w:tcPr>
          <w:p w:rsidR="00E40393" w:rsidRPr="00941F9C" w:rsidRDefault="00323782" w:rsidP="00843DE9">
            <w:pPr>
              <w:rPr>
                <w:rFonts w:ascii="Times New Roman" w:hAnsi="Times New Roman" w:cs="Times New Roman"/>
                <w:sz w:val="20"/>
                <w:szCs w:val="20"/>
              </w:rPr>
            </w:pPr>
            <w:r w:rsidRPr="00941F9C">
              <w:rPr>
                <w:rFonts w:ascii="Times New Roman" w:hAnsi="Times New Roman" w:cs="Times New Roman"/>
                <w:sz w:val="20"/>
                <w:szCs w:val="20"/>
              </w:rPr>
              <w:t>08.06</w:t>
            </w:r>
            <w:r w:rsidR="00E40393" w:rsidRPr="00941F9C">
              <w:rPr>
                <w:rFonts w:ascii="Times New Roman" w:hAnsi="Times New Roman" w:cs="Times New Roman"/>
                <w:sz w:val="20"/>
                <w:szCs w:val="20"/>
              </w:rPr>
              <w:t>.201</w:t>
            </w:r>
            <w:r w:rsidR="00843DE9">
              <w:rPr>
                <w:rFonts w:ascii="Times New Roman" w:hAnsi="Times New Roman" w:cs="Times New Roman"/>
                <w:sz w:val="20"/>
                <w:szCs w:val="20"/>
              </w:rPr>
              <w:t>7</w:t>
            </w:r>
          </w:p>
        </w:tc>
      </w:tr>
      <w:tr w:rsidR="00E40393" w:rsidRPr="00941F9C" w:rsidTr="00E9176A">
        <w:tc>
          <w:tcPr>
            <w:tcW w:w="4531" w:type="dxa"/>
          </w:tcPr>
          <w:p w:rsidR="00E40393" w:rsidRPr="00941F9C" w:rsidRDefault="00E40393" w:rsidP="00E9176A">
            <w:pPr>
              <w:rPr>
                <w:rFonts w:ascii="Times New Roman" w:hAnsi="Times New Roman" w:cs="Times New Roman"/>
                <w:sz w:val="20"/>
                <w:szCs w:val="20"/>
              </w:rPr>
            </w:pPr>
            <w:r w:rsidRPr="00941F9C">
              <w:rPr>
                <w:rFonts w:ascii="Times New Roman" w:hAnsi="Times New Roman" w:cs="Times New Roman"/>
                <w:sz w:val="20"/>
                <w:szCs w:val="20"/>
              </w:rPr>
              <w:t>İhale Saati</w:t>
            </w:r>
          </w:p>
          <w:p w:rsidR="00E40393" w:rsidRPr="00941F9C" w:rsidRDefault="00E40393" w:rsidP="00E9176A">
            <w:pPr>
              <w:rPr>
                <w:rFonts w:ascii="Times New Roman" w:hAnsi="Times New Roman" w:cs="Times New Roman"/>
                <w:sz w:val="20"/>
                <w:szCs w:val="20"/>
              </w:rPr>
            </w:pPr>
          </w:p>
        </w:tc>
        <w:tc>
          <w:tcPr>
            <w:tcW w:w="4531" w:type="dxa"/>
          </w:tcPr>
          <w:p w:rsidR="00E40393" w:rsidRPr="00941F9C" w:rsidRDefault="00E40393" w:rsidP="00D81EA9">
            <w:pPr>
              <w:rPr>
                <w:rFonts w:ascii="Times New Roman" w:hAnsi="Times New Roman" w:cs="Times New Roman"/>
                <w:sz w:val="20"/>
                <w:szCs w:val="20"/>
              </w:rPr>
            </w:pPr>
            <w:r w:rsidRPr="00941F9C">
              <w:rPr>
                <w:rFonts w:ascii="Times New Roman" w:hAnsi="Times New Roman" w:cs="Times New Roman"/>
                <w:sz w:val="20"/>
                <w:szCs w:val="20"/>
              </w:rPr>
              <w:t>1</w:t>
            </w:r>
            <w:r w:rsidR="00323782" w:rsidRPr="00941F9C">
              <w:rPr>
                <w:rFonts w:ascii="Times New Roman" w:hAnsi="Times New Roman" w:cs="Times New Roman"/>
                <w:sz w:val="20"/>
                <w:szCs w:val="20"/>
              </w:rPr>
              <w:t>4:00</w:t>
            </w:r>
          </w:p>
        </w:tc>
      </w:tr>
    </w:tbl>
    <w:p w:rsidR="00064B30" w:rsidRPr="00941F9C" w:rsidRDefault="00064B30" w:rsidP="00AB4FC9">
      <w:pPr>
        <w:rPr>
          <w:rFonts w:ascii="Times New Roman" w:hAnsi="Times New Roman" w:cs="Times New Roman"/>
          <w:sz w:val="20"/>
          <w:szCs w:val="20"/>
        </w:rPr>
      </w:pPr>
      <w:bookmarkStart w:id="0" w:name="_GoBack"/>
      <w:bookmarkEnd w:id="0"/>
    </w:p>
    <w:p w:rsidR="00AB4FC9" w:rsidRPr="00941F9C" w:rsidRDefault="00AB4FC9" w:rsidP="00C76BF0">
      <w:pPr>
        <w:spacing w:after="0"/>
        <w:rPr>
          <w:rFonts w:ascii="Times New Roman" w:hAnsi="Times New Roman" w:cs="Times New Roman"/>
          <w:b/>
          <w:sz w:val="20"/>
          <w:szCs w:val="20"/>
        </w:rPr>
      </w:pPr>
      <w:r w:rsidRPr="00941F9C">
        <w:rPr>
          <w:rFonts w:ascii="Times New Roman" w:hAnsi="Times New Roman" w:cs="Times New Roman"/>
          <w:b/>
          <w:sz w:val="20"/>
          <w:szCs w:val="20"/>
        </w:rPr>
        <w:t xml:space="preserve">2-İHALENİN: </w:t>
      </w:r>
    </w:p>
    <w:p w:rsidR="007A4057" w:rsidRPr="00941F9C" w:rsidRDefault="007A4057" w:rsidP="00C76BF0">
      <w:pPr>
        <w:spacing w:after="0"/>
        <w:rPr>
          <w:rFonts w:ascii="Times New Roman" w:hAnsi="Times New Roman" w:cs="Times New Roman"/>
          <w:b/>
          <w:color w:val="000000"/>
          <w:sz w:val="20"/>
          <w:szCs w:val="20"/>
        </w:rPr>
      </w:pPr>
      <w:r w:rsidRPr="00941F9C">
        <w:rPr>
          <w:rFonts w:ascii="Times New Roman" w:hAnsi="Times New Roman" w:cs="Times New Roman"/>
          <w:b/>
          <w:color w:val="000000"/>
          <w:sz w:val="20"/>
          <w:szCs w:val="20"/>
          <w:u w:val="single"/>
        </w:rPr>
        <w:t>3- İhalenin</w:t>
      </w:r>
    </w:p>
    <w:p w:rsidR="007A4057" w:rsidRPr="00941F9C" w:rsidRDefault="007A4057" w:rsidP="00C76BF0">
      <w:pPr>
        <w:spacing w:after="0"/>
        <w:rPr>
          <w:rFonts w:ascii="Times New Roman" w:hAnsi="Times New Roman" w:cs="Times New Roman"/>
          <w:color w:val="000000"/>
          <w:sz w:val="20"/>
          <w:szCs w:val="20"/>
        </w:rPr>
      </w:pPr>
      <w:r w:rsidRPr="00941F9C">
        <w:rPr>
          <w:rFonts w:ascii="Times New Roman" w:hAnsi="Times New Roman" w:cs="Times New Roman"/>
          <w:color w:val="000000"/>
          <w:sz w:val="20"/>
          <w:szCs w:val="20"/>
        </w:rPr>
        <w:t xml:space="preserve">a) </w:t>
      </w:r>
      <w:r w:rsidRPr="00941F9C">
        <w:rPr>
          <w:rFonts w:ascii="Times New Roman" w:hAnsi="Times New Roman" w:cs="Times New Roman"/>
          <w:b/>
          <w:color w:val="000000"/>
          <w:sz w:val="20"/>
          <w:szCs w:val="20"/>
        </w:rPr>
        <w:t>Yapılacağı yer:</w:t>
      </w:r>
      <w:r w:rsidRPr="00941F9C">
        <w:rPr>
          <w:rFonts w:ascii="Times New Roman" w:hAnsi="Times New Roman" w:cs="Times New Roman"/>
          <w:color w:val="000000"/>
          <w:sz w:val="20"/>
          <w:szCs w:val="20"/>
        </w:rPr>
        <w:t xml:space="preserve">     </w:t>
      </w:r>
      <w:r w:rsidRPr="00941F9C">
        <w:rPr>
          <w:rFonts w:ascii="Times New Roman" w:hAnsi="Times New Roman" w:cs="Times New Roman"/>
          <w:b/>
          <w:color w:val="000000"/>
          <w:sz w:val="20"/>
          <w:szCs w:val="20"/>
        </w:rPr>
        <w:t xml:space="preserve">MERKEZ KÖYLERE HİZMET GÖTÜRME BİRLİĞİ ENCÜMEN </w:t>
      </w:r>
      <w:r w:rsidR="00C76BF0" w:rsidRPr="00941F9C">
        <w:rPr>
          <w:rFonts w:ascii="Times New Roman" w:hAnsi="Times New Roman" w:cs="Times New Roman"/>
          <w:b/>
          <w:color w:val="000000"/>
          <w:sz w:val="20"/>
          <w:szCs w:val="20"/>
        </w:rPr>
        <w:t xml:space="preserve">TOPLANTI </w:t>
      </w:r>
      <w:r w:rsidR="00C76BF0">
        <w:rPr>
          <w:rFonts w:ascii="Times New Roman" w:hAnsi="Times New Roman" w:cs="Times New Roman"/>
          <w:b/>
          <w:color w:val="000000"/>
          <w:sz w:val="20"/>
          <w:szCs w:val="20"/>
        </w:rPr>
        <w:t>SALONU</w:t>
      </w:r>
      <w:r w:rsidRPr="00941F9C">
        <w:rPr>
          <w:rFonts w:ascii="Times New Roman" w:hAnsi="Times New Roman" w:cs="Times New Roman"/>
          <w:b/>
          <w:color w:val="000000"/>
          <w:sz w:val="20"/>
          <w:szCs w:val="20"/>
        </w:rPr>
        <w:t>  </w:t>
      </w:r>
    </w:p>
    <w:p w:rsidR="007A4057" w:rsidRPr="00941F9C" w:rsidRDefault="007A4057" w:rsidP="00C76BF0">
      <w:pPr>
        <w:spacing w:after="0"/>
        <w:rPr>
          <w:rFonts w:ascii="Times New Roman" w:hAnsi="Times New Roman" w:cs="Times New Roman"/>
          <w:color w:val="000000"/>
          <w:sz w:val="20"/>
          <w:szCs w:val="20"/>
        </w:rPr>
      </w:pPr>
      <w:r w:rsidRPr="00941F9C">
        <w:rPr>
          <w:rFonts w:ascii="Times New Roman" w:hAnsi="Times New Roman" w:cs="Times New Roman"/>
          <w:color w:val="000000"/>
          <w:sz w:val="20"/>
          <w:szCs w:val="20"/>
        </w:rPr>
        <w:t xml:space="preserve">b) </w:t>
      </w:r>
      <w:r w:rsidRPr="00941F9C">
        <w:rPr>
          <w:rFonts w:ascii="Times New Roman" w:hAnsi="Times New Roman" w:cs="Times New Roman"/>
          <w:b/>
          <w:color w:val="000000"/>
          <w:sz w:val="20"/>
          <w:szCs w:val="20"/>
        </w:rPr>
        <w:t xml:space="preserve">Tarihi ve saati </w:t>
      </w:r>
      <w:r w:rsidRPr="00941F9C">
        <w:rPr>
          <w:rFonts w:ascii="Times New Roman" w:hAnsi="Times New Roman" w:cs="Times New Roman"/>
          <w:b/>
          <w:color w:val="000000"/>
          <w:sz w:val="20"/>
          <w:szCs w:val="20"/>
        </w:rPr>
        <w:tab/>
        <w:t>:</w:t>
      </w:r>
      <w:r w:rsidRPr="00941F9C">
        <w:rPr>
          <w:rFonts w:ascii="Times New Roman" w:hAnsi="Times New Roman" w:cs="Times New Roman"/>
          <w:color w:val="000000"/>
          <w:sz w:val="20"/>
          <w:szCs w:val="20"/>
        </w:rPr>
        <w:t xml:space="preserve"> </w:t>
      </w:r>
      <w:r w:rsidRPr="00941F9C">
        <w:rPr>
          <w:rFonts w:ascii="Times New Roman" w:hAnsi="Times New Roman" w:cs="Times New Roman"/>
          <w:b/>
          <w:color w:val="000000"/>
          <w:sz w:val="20"/>
          <w:szCs w:val="20"/>
        </w:rPr>
        <w:t xml:space="preserve">   08 / 06 / </w:t>
      </w:r>
      <w:r w:rsidR="0093216A">
        <w:rPr>
          <w:rFonts w:ascii="Times New Roman" w:hAnsi="Times New Roman" w:cs="Times New Roman"/>
          <w:b/>
          <w:color w:val="000000"/>
          <w:sz w:val="20"/>
          <w:szCs w:val="20"/>
        </w:rPr>
        <w:t>2017 Perşembe</w:t>
      </w:r>
      <w:r w:rsidRPr="00941F9C">
        <w:rPr>
          <w:rFonts w:ascii="Times New Roman" w:hAnsi="Times New Roman" w:cs="Times New Roman"/>
          <w:b/>
          <w:color w:val="000000"/>
          <w:sz w:val="20"/>
          <w:szCs w:val="20"/>
        </w:rPr>
        <w:t xml:space="preserve"> günü Saat: 14.00   </w:t>
      </w:r>
    </w:p>
    <w:p w:rsidR="00B27BFB" w:rsidRPr="00941F9C" w:rsidRDefault="00AB4FC9" w:rsidP="007E4CD9">
      <w:pPr>
        <w:spacing w:after="0"/>
        <w:rPr>
          <w:rFonts w:ascii="Times New Roman" w:hAnsi="Times New Roman" w:cs="Times New Roman"/>
          <w:sz w:val="20"/>
          <w:szCs w:val="20"/>
        </w:rPr>
      </w:pPr>
      <w:r w:rsidRPr="00941F9C">
        <w:rPr>
          <w:rFonts w:ascii="Times New Roman" w:hAnsi="Times New Roman" w:cs="Times New Roman"/>
          <w:sz w:val="20"/>
          <w:szCs w:val="20"/>
        </w:rPr>
        <w:t xml:space="preserve">   </w:t>
      </w:r>
    </w:p>
    <w:p w:rsidR="00AB4FC9" w:rsidRPr="00941F9C" w:rsidRDefault="00AB4FC9" w:rsidP="00AB4FC9">
      <w:pPr>
        <w:rPr>
          <w:rFonts w:ascii="Times New Roman" w:hAnsi="Times New Roman" w:cs="Times New Roman"/>
          <w:b/>
          <w:sz w:val="20"/>
          <w:szCs w:val="20"/>
        </w:rPr>
      </w:pPr>
      <w:r w:rsidRPr="00941F9C">
        <w:rPr>
          <w:rFonts w:ascii="Times New Roman" w:hAnsi="Times New Roman" w:cs="Times New Roman"/>
          <w:sz w:val="20"/>
          <w:szCs w:val="20"/>
        </w:rPr>
        <w:t xml:space="preserve"> </w:t>
      </w:r>
      <w:r w:rsidRPr="00941F9C">
        <w:rPr>
          <w:rFonts w:ascii="Times New Roman" w:hAnsi="Times New Roman" w:cs="Times New Roman"/>
          <w:b/>
          <w:sz w:val="20"/>
          <w:szCs w:val="20"/>
        </w:rPr>
        <w:t>3- İHALEYE KATILABİLME ŞARTLARI</w:t>
      </w:r>
    </w:p>
    <w:p w:rsidR="00AB4FC9" w:rsidRPr="00941F9C" w:rsidRDefault="00AB4FC9" w:rsidP="00AB4FC9">
      <w:pPr>
        <w:rPr>
          <w:rFonts w:ascii="Times New Roman" w:hAnsi="Times New Roman" w:cs="Times New Roman"/>
          <w:b/>
          <w:i/>
          <w:sz w:val="20"/>
          <w:szCs w:val="20"/>
        </w:rPr>
      </w:pPr>
      <w:r w:rsidRPr="00941F9C">
        <w:rPr>
          <w:rFonts w:ascii="Times New Roman" w:hAnsi="Times New Roman" w:cs="Times New Roman"/>
          <w:sz w:val="20"/>
          <w:szCs w:val="20"/>
        </w:rPr>
        <w:t xml:space="preserve">     </w:t>
      </w:r>
      <w:r w:rsidRPr="00941F9C">
        <w:rPr>
          <w:rFonts w:ascii="Times New Roman" w:hAnsi="Times New Roman" w:cs="Times New Roman"/>
          <w:b/>
          <w:i/>
          <w:sz w:val="20"/>
          <w:szCs w:val="20"/>
        </w:rPr>
        <w:t xml:space="preserve">GERÇEK </w:t>
      </w:r>
      <w:r w:rsidR="00941F9C" w:rsidRPr="00941F9C">
        <w:rPr>
          <w:rFonts w:ascii="Times New Roman" w:hAnsi="Times New Roman" w:cs="Times New Roman"/>
          <w:b/>
          <w:i/>
          <w:sz w:val="20"/>
          <w:szCs w:val="20"/>
        </w:rPr>
        <w:t>KİŞİLERİN:</w:t>
      </w:r>
    </w:p>
    <w:p w:rsidR="00B27BFB" w:rsidRPr="00941F9C" w:rsidRDefault="00AB4FC9" w:rsidP="007B3A84">
      <w:pPr>
        <w:pStyle w:val="ListeParagraf"/>
        <w:numPr>
          <w:ilvl w:val="0"/>
          <w:numId w:val="1"/>
        </w:numPr>
        <w:ind w:left="426" w:hanging="426"/>
        <w:rPr>
          <w:rFonts w:ascii="Times New Roman" w:hAnsi="Times New Roman" w:cs="Times New Roman"/>
          <w:sz w:val="20"/>
          <w:szCs w:val="20"/>
        </w:rPr>
      </w:pPr>
      <w:r w:rsidRPr="00941F9C">
        <w:rPr>
          <w:rFonts w:ascii="Times New Roman" w:hAnsi="Times New Roman" w:cs="Times New Roman"/>
          <w:sz w:val="20"/>
          <w:szCs w:val="20"/>
        </w:rPr>
        <w:t xml:space="preserve">İş veya Kanuni </w:t>
      </w:r>
      <w:r w:rsidR="00941F9C" w:rsidRPr="00941F9C">
        <w:rPr>
          <w:rFonts w:ascii="Times New Roman" w:hAnsi="Times New Roman" w:cs="Times New Roman"/>
          <w:sz w:val="20"/>
          <w:szCs w:val="20"/>
        </w:rPr>
        <w:t>ikametgâh</w:t>
      </w:r>
      <w:r w:rsidRPr="00941F9C">
        <w:rPr>
          <w:rFonts w:ascii="Times New Roman" w:hAnsi="Times New Roman" w:cs="Times New Roman"/>
          <w:sz w:val="20"/>
          <w:szCs w:val="20"/>
        </w:rPr>
        <w:t xml:space="preserve"> adresini gösterir belge,</w:t>
      </w:r>
    </w:p>
    <w:p w:rsidR="00B27BFB" w:rsidRPr="00941F9C" w:rsidRDefault="00AB4FC9" w:rsidP="00220F10">
      <w:pPr>
        <w:pStyle w:val="ListeParagraf"/>
        <w:numPr>
          <w:ilvl w:val="0"/>
          <w:numId w:val="1"/>
        </w:numPr>
        <w:ind w:left="426" w:hanging="426"/>
        <w:rPr>
          <w:rFonts w:ascii="Times New Roman" w:hAnsi="Times New Roman" w:cs="Times New Roman"/>
          <w:sz w:val="20"/>
          <w:szCs w:val="20"/>
        </w:rPr>
      </w:pPr>
      <w:r w:rsidRPr="00941F9C">
        <w:rPr>
          <w:rFonts w:ascii="Times New Roman" w:hAnsi="Times New Roman" w:cs="Times New Roman"/>
          <w:sz w:val="20"/>
          <w:szCs w:val="20"/>
        </w:rPr>
        <w:t xml:space="preserve">Geçici Teminat </w:t>
      </w:r>
      <w:proofErr w:type="gramStart"/>
      <w:r w:rsidRPr="00941F9C">
        <w:rPr>
          <w:rFonts w:ascii="Times New Roman" w:hAnsi="Times New Roman" w:cs="Times New Roman"/>
          <w:sz w:val="20"/>
          <w:szCs w:val="20"/>
        </w:rPr>
        <w:t>dekontu</w:t>
      </w:r>
      <w:proofErr w:type="gramEnd"/>
      <w:r w:rsidRPr="00941F9C">
        <w:rPr>
          <w:rFonts w:ascii="Times New Roman" w:hAnsi="Times New Roman" w:cs="Times New Roman"/>
          <w:sz w:val="20"/>
          <w:szCs w:val="20"/>
        </w:rPr>
        <w:t xml:space="preserve"> veya makbuzu,</w:t>
      </w:r>
    </w:p>
    <w:p w:rsidR="00B27BFB" w:rsidRPr="00941F9C" w:rsidRDefault="00AB4FC9" w:rsidP="008F7D68">
      <w:pPr>
        <w:pStyle w:val="ListeParagraf"/>
        <w:numPr>
          <w:ilvl w:val="0"/>
          <w:numId w:val="1"/>
        </w:numPr>
        <w:ind w:left="426" w:hanging="426"/>
        <w:rPr>
          <w:rFonts w:ascii="Times New Roman" w:hAnsi="Times New Roman" w:cs="Times New Roman"/>
          <w:sz w:val="20"/>
          <w:szCs w:val="20"/>
        </w:rPr>
      </w:pPr>
      <w:r w:rsidRPr="00941F9C">
        <w:rPr>
          <w:rFonts w:ascii="Times New Roman" w:hAnsi="Times New Roman" w:cs="Times New Roman"/>
          <w:sz w:val="20"/>
          <w:szCs w:val="20"/>
        </w:rPr>
        <w:t>Nüfus Cüzdanı fotokopisi,</w:t>
      </w:r>
    </w:p>
    <w:p w:rsidR="00B27BFB" w:rsidRPr="00941F9C" w:rsidRDefault="00AB4FC9" w:rsidP="007569FD">
      <w:pPr>
        <w:pStyle w:val="ListeParagraf"/>
        <w:numPr>
          <w:ilvl w:val="0"/>
          <w:numId w:val="1"/>
        </w:numPr>
        <w:ind w:left="426" w:hanging="426"/>
        <w:rPr>
          <w:rFonts w:ascii="Times New Roman" w:hAnsi="Times New Roman" w:cs="Times New Roman"/>
          <w:sz w:val="20"/>
          <w:szCs w:val="20"/>
        </w:rPr>
      </w:pPr>
      <w:r w:rsidRPr="00941F9C">
        <w:rPr>
          <w:rFonts w:ascii="Times New Roman" w:hAnsi="Times New Roman" w:cs="Times New Roman"/>
          <w:sz w:val="20"/>
          <w:szCs w:val="20"/>
        </w:rPr>
        <w:t>İhale dokümanını satın aldığına dair belgeyi,</w:t>
      </w:r>
    </w:p>
    <w:p w:rsidR="00AB4FC9" w:rsidRPr="00941F9C" w:rsidRDefault="00AB4FC9" w:rsidP="007569FD">
      <w:pPr>
        <w:pStyle w:val="ListeParagraf"/>
        <w:numPr>
          <w:ilvl w:val="0"/>
          <w:numId w:val="1"/>
        </w:numPr>
        <w:ind w:left="426" w:hanging="426"/>
        <w:rPr>
          <w:rFonts w:ascii="Times New Roman" w:hAnsi="Times New Roman" w:cs="Times New Roman"/>
          <w:sz w:val="20"/>
          <w:szCs w:val="20"/>
        </w:rPr>
      </w:pPr>
      <w:r w:rsidRPr="00941F9C">
        <w:rPr>
          <w:rFonts w:ascii="Times New Roman" w:hAnsi="Times New Roman" w:cs="Times New Roman"/>
          <w:sz w:val="20"/>
          <w:szCs w:val="20"/>
        </w:rPr>
        <w:t xml:space="preserve">Başkası adına vekil olarak katılanların Noterden onaylı </w:t>
      </w:r>
      <w:r w:rsidR="007A4057" w:rsidRPr="00941F9C">
        <w:rPr>
          <w:rFonts w:ascii="Times New Roman" w:hAnsi="Times New Roman" w:cs="Times New Roman"/>
          <w:sz w:val="20"/>
          <w:szCs w:val="20"/>
        </w:rPr>
        <w:t>vekâletname</w:t>
      </w:r>
      <w:r w:rsidRPr="00941F9C">
        <w:rPr>
          <w:rFonts w:ascii="Times New Roman" w:hAnsi="Times New Roman" w:cs="Times New Roman"/>
          <w:sz w:val="20"/>
          <w:szCs w:val="20"/>
        </w:rPr>
        <w:t xml:space="preserve"> örneği ve Noterden onaylı imza sirküleri örneğini komisyona vereceklerdir.</w:t>
      </w:r>
    </w:p>
    <w:p w:rsidR="00AB4FC9" w:rsidRPr="00941F9C" w:rsidRDefault="00AB4FC9" w:rsidP="00AB4FC9">
      <w:pPr>
        <w:rPr>
          <w:rFonts w:ascii="Times New Roman" w:hAnsi="Times New Roman" w:cs="Times New Roman"/>
          <w:b/>
          <w:i/>
          <w:sz w:val="20"/>
          <w:szCs w:val="20"/>
        </w:rPr>
      </w:pPr>
      <w:r w:rsidRPr="00941F9C">
        <w:rPr>
          <w:rFonts w:ascii="Times New Roman" w:hAnsi="Times New Roman" w:cs="Times New Roman"/>
          <w:b/>
          <w:i/>
          <w:sz w:val="20"/>
          <w:szCs w:val="20"/>
        </w:rPr>
        <w:t xml:space="preserve">     TÜZEL </w:t>
      </w:r>
      <w:r w:rsidR="00941F9C" w:rsidRPr="00941F9C">
        <w:rPr>
          <w:rFonts w:ascii="Times New Roman" w:hAnsi="Times New Roman" w:cs="Times New Roman"/>
          <w:b/>
          <w:i/>
          <w:sz w:val="20"/>
          <w:szCs w:val="20"/>
        </w:rPr>
        <w:t>KİŞİLERİN:</w:t>
      </w:r>
    </w:p>
    <w:p w:rsidR="00B27BFB" w:rsidRPr="00941F9C" w:rsidRDefault="00AB4FC9" w:rsidP="00AB4FC9">
      <w:pPr>
        <w:pStyle w:val="ListeParagraf"/>
        <w:numPr>
          <w:ilvl w:val="0"/>
          <w:numId w:val="2"/>
        </w:numPr>
        <w:ind w:left="426" w:hanging="426"/>
        <w:rPr>
          <w:rFonts w:ascii="Times New Roman" w:hAnsi="Times New Roman" w:cs="Times New Roman"/>
          <w:sz w:val="20"/>
          <w:szCs w:val="20"/>
        </w:rPr>
      </w:pPr>
      <w:r w:rsidRPr="00941F9C">
        <w:rPr>
          <w:rFonts w:ascii="Times New Roman" w:hAnsi="Times New Roman" w:cs="Times New Roman"/>
          <w:sz w:val="20"/>
          <w:szCs w:val="20"/>
        </w:rPr>
        <w:t>Gerçek kiş</w:t>
      </w:r>
      <w:r w:rsidR="00986B60">
        <w:rPr>
          <w:rFonts w:ascii="Times New Roman" w:hAnsi="Times New Roman" w:cs="Times New Roman"/>
          <w:sz w:val="20"/>
          <w:szCs w:val="20"/>
        </w:rPr>
        <w:t>ilerden istenilen (a),(b),(c),(d</w:t>
      </w:r>
      <w:r w:rsidRPr="00941F9C">
        <w:rPr>
          <w:rFonts w:ascii="Times New Roman" w:hAnsi="Times New Roman" w:cs="Times New Roman"/>
          <w:sz w:val="20"/>
          <w:szCs w:val="20"/>
        </w:rPr>
        <w:t>),</w:t>
      </w:r>
      <w:r w:rsidR="00986B60">
        <w:rPr>
          <w:rFonts w:ascii="Times New Roman" w:hAnsi="Times New Roman" w:cs="Times New Roman"/>
          <w:sz w:val="20"/>
          <w:szCs w:val="20"/>
        </w:rPr>
        <w:t>(e</w:t>
      </w:r>
      <w:r w:rsidRPr="00941F9C">
        <w:rPr>
          <w:rFonts w:ascii="Times New Roman" w:hAnsi="Times New Roman" w:cs="Times New Roman"/>
          <w:sz w:val="20"/>
          <w:szCs w:val="20"/>
        </w:rPr>
        <w:t>) bentlerinde yazılı</w:t>
      </w:r>
      <w:r w:rsidR="00B27BFB" w:rsidRPr="00941F9C">
        <w:rPr>
          <w:rFonts w:ascii="Times New Roman" w:hAnsi="Times New Roman" w:cs="Times New Roman"/>
          <w:sz w:val="20"/>
          <w:szCs w:val="20"/>
        </w:rPr>
        <w:t xml:space="preserve"> belgelerin yanında, ayrıca</w:t>
      </w:r>
      <w:r w:rsidRPr="00941F9C">
        <w:rPr>
          <w:rFonts w:ascii="Times New Roman" w:hAnsi="Times New Roman" w:cs="Times New Roman"/>
          <w:sz w:val="20"/>
          <w:szCs w:val="20"/>
        </w:rPr>
        <w:t xml:space="preserve">                                                                   </w:t>
      </w:r>
      <w:r w:rsidR="00B27BFB" w:rsidRPr="00941F9C">
        <w:rPr>
          <w:rFonts w:ascii="Times New Roman" w:hAnsi="Times New Roman" w:cs="Times New Roman"/>
          <w:sz w:val="20"/>
          <w:szCs w:val="20"/>
        </w:rPr>
        <w:t xml:space="preserve">                            </w:t>
      </w:r>
      <w:r w:rsidRPr="00941F9C">
        <w:rPr>
          <w:rFonts w:ascii="Times New Roman" w:hAnsi="Times New Roman" w:cs="Times New Roman"/>
          <w:sz w:val="20"/>
          <w:szCs w:val="20"/>
        </w:rPr>
        <w:t>Şirket adına katılanların, Noterden tasdikli imza sirküleri ve yetki belgeleri,</w:t>
      </w:r>
    </w:p>
    <w:p w:rsidR="00AB4FC9" w:rsidRPr="00941F9C" w:rsidRDefault="00AB4FC9" w:rsidP="00AB4FC9">
      <w:pPr>
        <w:pStyle w:val="ListeParagraf"/>
        <w:numPr>
          <w:ilvl w:val="0"/>
          <w:numId w:val="2"/>
        </w:numPr>
        <w:ind w:left="426" w:hanging="426"/>
        <w:rPr>
          <w:rFonts w:ascii="Times New Roman" w:hAnsi="Times New Roman" w:cs="Times New Roman"/>
          <w:sz w:val="20"/>
          <w:szCs w:val="20"/>
        </w:rPr>
      </w:pPr>
      <w:r w:rsidRPr="00941F9C">
        <w:rPr>
          <w:rFonts w:ascii="Times New Roman" w:hAnsi="Times New Roman" w:cs="Times New Roman"/>
          <w:sz w:val="20"/>
          <w:szCs w:val="20"/>
        </w:rPr>
        <w:t>Mevzuat g</w:t>
      </w:r>
      <w:r w:rsidR="007A4057" w:rsidRPr="00941F9C">
        <w:rPr>
          <w:rFonts w:ascii="Times New Roman" w:hAnsi="Times New Roman" w:cs="Times New Roman"/>
          <w:sz w:val="20"/>
          <w:szCs w:val="20"/>
        </w:rPr>
        <w:t>ereği kayıtlı olduğu odadan 2017</w:t>
      </w:r>
      <w:r w:rsidRPr="00941F9C">
        <w:rPr>
          <w:rFonts w:ascii="Times New Roman" w:hAnsi="Times New Roman" w:cs="Times New Roman"/>
          <w:sz w:val="20"/>
          <w:szCs w:val="20"/>
        </w:rPr>
        <w:t xml:space="preserve"> yılı içerisinde alınmış oda kayıt belgesi,</w:t>
      </w:r>
    </w:p>
    <w:p w:rsidR="00B27BFB" w:rsidRPr="00941F9C" w:rsidRDefault="00B27BFB" w:rsidP="00B27BFB">
      <w:pPr>
        <w:pStyle w:val="ListeParagraf"/>
        <w:ind w:left="426"/>
        <w:rPr>
          <w:rFonts w:ascii="Times New Roman" w:hAnsi="Times New Roman" w:cs="Times New Roman"/>
          <w:sz w:val="20"/>
          <w:szCs w:val="20"/>
        </w:rPr>
      </w:pPr>
    </w:p>
    <w:p w:rsidR="00AB4FC9" w:rsidRPr="00941F9C" w:rsidRDefault="00B27BFB" w:rsidP="00B27BFB">
      <w:pPr>
        <w:jc w:val="both"/>
        <w:rPr>
          <w:rFonts w:ascii="Times New Roman" w:hAnsi="Times New Roman" w:cs="Times New Roman"/>
          <w:sz w:val="20"/>
          <w:szCs w:val="20"/>
        </w:rPr>
      </w:pPr>
      <w:r w:rsidRPr="00941F9C">
        <w:rPr>
          <w:rFonts w:ascii="Times New Roman" w:hAnsi="Times New Roman" w:cs="Times New Roman"/>
          <w:sz w:val="20"/>
          <w:szCs w:val="20"/>
        </w:rPr>
        <w:lastRenderedPageBreak/>
        <w:t xml:space="preserve"> </w:t>
      </w:r>
      <w:r w:rsidR="00AB4FC9" w:rsidRPr="00941F9C">
        <w:rPr>
          <w:rFonts w:ascii="Times New Roman" w:hAnsi="Times New Roman" w:cs="Times New Roman"/>
          <w:b/>
          <w:sz w:val="20"/>
          <w:szCs w:val="20"/>
        </w:rPr>
        <w:t>4-</w:t>
      </w:r>
      <w:r w:rsidRPr="00941F9C">
        <w:rPr>
          <w:rFonts w:ascii="Times New Roman" w:hAnsi="Times New Roman" w:cs="Times New Roman"/>
          <w:b/>
          <w:sz w:val="20"/>
          <w:szCs w:val="20"/>
        </w:rPr>
        <w:t xml:space="preserve"> </w:t>
      </w:r>
      <w:r w:rsidR="00AB4FC9" w:rsidRPr="00941F9C">
        <w:rPr>
          <w:rFonts w:ascii="Times New Roman" w:hAnsi="Times New Roman" w:cs="Times New Roman"/>
          <w:sz w:val="20"/>
          <w:szCs w:val="20"/>
        </w:rPr>
        <w:t xml:space="preserve">İhaleye katılmak isteyen talipliler istenilen belgelerle birlikte, imzaladıkları idari şartname (ibraz etmeleri şarttır.) </w:t>
      </w:r>
      <w:r w:rsidR="007A4057" w:rsidRPr="00941F9C">
        <w:rPr>
          <w:rFonts w:ascii="Times New Roman" w:hAnsi="Times New Roman" w:cs="Times New Roman"/>
          <w:sz w:val="20"/>
          <w:szCs w:val="20"/>
        </w:rPr>
        <w:t>ve KDV</w:t>
      </w:r>
      <w:r w:rsidR="00AB4FC9" w:rsidRPr="00941F9C">
        <w:rPr>
          <w:rFonts w:ascii="Times New Roman" w:hAnsi="Times New Roman" w:cs="Times New Roman"/>
          <w:sz w:val="20"/>
          <w:szCs w:val="20"/>
        </w:rPr>
        <w:t xml:space="preserve"> hariç verdikleri fiyat teklif mektubunun bulunduğu dosyayı ihale saatinden </w:t>
      </w:r>
      <w:r w:rsidR="007A4057" w:rsidRPr="00941F9C">
        <w:rPr>
          <w:rFonts w:ascii="Times New Roman" w:hAnsi="Times New Roman" w:cs="Times New Roman"/>
          <w:sz w:val="20"/>
          <w:szCs w:val="20"/>
        </w:rPr>
        <w:t>önce Birliğimiz</w:t>
      </w:r>
      <w:r w:rsidR="00AB4FC9" w:rsidRPr="00941F9C">
        <w:rPr>
          <w:rFonts w:ascii="Times New Roman" w:hAnsi="Times New Roman" w:cs="Times New Roman"/>
          <w:sz w:val="20"/>
          <w:szCs w:val="20"/>
        </w:rPr>
        <w:t xml:space="preserve"> Bürosuna teslim edecekler </w:t>
      </w:r>
      <w:r w:rsidR="007A4057" w:rsidRPr="00941F9C">
        <w:rPr>
          <w:rFonts w:ascii="Times New Roman" w:hAnsi="Times New Roman" w:cs="Times New Roman"/>
          <w:sz w:val="20"/>
          <w:szCs w:val="20"/>
        </w:rPr>
        <w:t>ve ihale</w:t>
      </w:r>
      <w:r w:rsidR="00AB4FC9" w:rsidRPr="00941F9C">
        <w:rPr>
          <w:rFonts w:ascii="Times New Roman" w:hAnsi="Times New Roman" w:cs="Times New Roman"/>
          <w:sz w:val="20"/>
          <w:szCs w:val="20"/>
        </w:rPr>
        <w:t xml:space="preserve"> saatinde ihale salonunda hazır bulunacaklardır.</w:t>
      </w:r>
    </w:p>
    <w:p w:rsidR="00AB4FC9" w:rsidRPr="00941F9C" w:rsidRDefault="00B27BFB" w:rsidP="00AB4FC9">
      <w:pPr>
        <w:rPr>
          <w:rFonts w:ascii="Times New Roman" w:hAnsi="Times New Roman" w:cs="Times New Roman"/>
          <w:sz w:val="20"/>
          <w:szCs w:val="20"/>
        </w:rPr>
      </w:pPr>
      <w:r w:rsidRPr="00941F9C">
        <w:rPr>
          <w:rFonts w:ascii="Times New Roman" w:hAnsi="Times New Roman" w:cs="Times New Roman"/>
          <w:b/>
          <w:sz w:val="20"/>
          <w:szCs w:val="20"/>
        </w:rPr>
        <w:t>5-</w:t>
      </w:r>
      <w:r w:rsidR="007A4057" w:rsidRPr="00941F9C">
        <w:rPr>
          <w:rFonts w:ascii="Times New Roman" w:hAnsi="Times New Roman" w:cs="Times New Roman"/>
          <w:sz w:val="20"/>
          <w:szCs w:val="20"/>
        </w:rPr>
        <w:t>Telgraf, faks</w:t>
      </w:r>
      <w:r w:rsidR="00AB4FC9" w:rsidRPr="00941F9C">
        <w:rPr>
          <w:rFonts w:ascii="Times New Roman" w:hAnsi="Times New Roman" w:cs="Times New Roman"/>
          <w:sz w:val="20"/>
          <w:szCs w:val="20"/>
        </w:rPr>
        <w:t xml:space="preserve"> ve posta yoluyla yapılacak müracaatlar kabul edilmeyecektir.</w:t>
      </w:r>
    </w:p>
    <w:p w:rsidR="00AB4FC9" w:rsidRPr="00941F9C" w:rsidRDefault="00AB4FC9" w:rsidP="00CE4844">
      <w:pPr>
        <w:jc w:val="both"/>
        <w:rPr>
          <w:rFonts w:ascii="Times New Roman" w:hAnsi="Times New Roman" w:cs="Times New Roman"/>
          <w:sz w:val="20"/>
          <w:szCs w:val="20"/>
        </w:rPr>
      </w:pPr>
      <w:r w:rsidRPr="00941F9C">
        <w:rPr>
          <w:rFonts w:ascii="Times New Roman" w:hAnsi="Times New Roman" w:cs="Times New Roman"/>
          <w:b/>
          <w:sz w:val="20"/>
          <w:szCs w:val="20"/>
        </w:rPr>
        <w:t>6-</w:t>
      </w:r>
      <w:r w:rsidRPr="00941F9C">
        <w:rPr>
          <w:rFonts w:ascii="Times New Roman" w:hAnsi="Times New Roman" w:cs="Times New Roman"/>
          <w:sz w:val="20"/>
          <w:szCs w:val="20"/>
        </w:rPr>
        <w:t xml:space="preserve">Satışı yapılacak araç mesai saatleri arasında </w:t>
      </w:r>
      <w:r w:rsidR="00DB6BD3" w:rsidRPr="00941F9C">
        <w:rPr>
          <w:rFonts w:ascii="Times New Roman" w:hAnsi="Times New Roman" w:cs="Times New Roman"/>
          <w:sz w:val="20"/>
          <w:szCs w:val="20"/>
        </w:rPr>
        <w:t>Sinop Merkez</w:t>
      </w:r>
      <w:r w:rsidR="00B27BFB" w:rsidRPr="00941F9C">
        <w:rPr>
          <w:rFonts w:ascii="Times New Roman" w:hAnsi="Times New Roman" w:cs="Times New Roman"/>
          <w:sz w:val="20"/>
          <w:szCs w:val="20"/>
        </w:rPr>
        <w:t xml:space="preserve"> İ</w:t>
      </w:r>
      <w:r w:rsidR="00986B60">
        <w:rPr>
          <w:rFonts w:ascii="Times New Roman" w:hAnsi="Times New Roman" w:cs="Times New Roman"/>
          <w:sz w:val="20"/>
          <w:szCs w:val="20"/>
        </w:rPr>
        <w:t>lçe</w:t>
      </w:r>
      <w:r w:rsidR="00B27BFB" w:rsidRPr="00941F9C">
        <w:rPr>
          <w:rFonts w:ascii="Times New Roman" w:hAnsi="Times New Roman" w:cs="Times New Roman"/>
          <w:sz w:val="20"/>
          <w:szCs w:val="20"/>
        </w:rPr>
        <w:t xml:space="preserve"> Köylerine Hizmet Götürme Birliğinde</w:t>
      </w:r>
      <w:r w:rsidRPr="00941F9C">
        <w:rPr>
          <w:rFonts w:ascii="Times New Roman" w:hAnsi="Times New Roman" w:cs="Times New Roman"/>
          <w:sz w:val="20"/>
          <w:szCs w:val="20"/>
        </w:rPr>
        <w:t xml:space="preserve"> görülebilir. İhaleye girenler satışa çıkarılan aracı görmüş ve ona göre fiyat teklif etmiş sayılacakları için aracın evvelce mevcut kusurlarından dolayı hiçbir sorumluluk kabul edilemez.</w:t>
      </w:r>
    </w:p>
    <w:p w:rsidR="00AB4FC9" w:rsidRPr="00941F9C" w:rsidRDefault="00B27BFB" w:rsidP="00CE4844">
      <w:pPr>
        <w:jc w:val="both"/>
        <w:rPr>
          <w:rFonts w:ascii="Times New Roman" w:hAnsi="Times New Roman" w:cs="Times New Roman"/>
          <w:sz w:val="20"/>
          <w:szCs w:val="20"/>
        </w:rPr>
      </w:pPr>
      <w:r w:rsidRPr="00941F9C">
        <w:rPr>
          <w:rFonts w:ascii="Times New Roman" w:hAnsi="Times New Roman" w:cs="Times New Roman"/>
          <w:sz w:val="20"/>
          <w:szCs w:val="20"/>
        </w:rPr>
        <w:t xml:space="preserve"> </w:t>
      </w:r>
      <w:r w:rsidRPr="00941F9C">
        <w:rPr>
          <w:rFonts w:ascii="Times New Roman" w:hAnsi="Times New Roman" w:cs="Times New Roman"/>
          <w:b/>
          <w:sz w:val="20"/>
          <w:szCs w:val="20"/>
        </w:rPr>
        <w:t>7-</w:t>
      </w:r>
      <w:r w:rsidR="00AB4FC9" w:rsidRPr="00941F9C">
        <w:rPr>
          <w:rFonts w:ascii="Times New Roman" w:hAnsi="Times New Roman" w:cs="Times New Roman"/>
          <w:sz w:val="20"/>
          <w:szCs w:val="20"/>
        </w:rPr>
        <w:t xml:space="preserve">Bu işe ait ihale şartnamesi mesai saatleri içerisinde </w:t>
      </w:r>
      <w:r w:rsidR="007A4057" w:rsidRPr="00941F9C">
        <w:rPr>
          <w:rFonts w:ascii="Times New Roman" w:hAnsi="Times New Roman" w:cs="Times New Roman"/>
          <w:sz w:val="20"/>
          <w:szCs w:val="20"/>
        </w:rPr>
        <w:t>Sinop Merkez İlçe Köylerine</w:t>
      </w:r>
      <w:r w:rsidR="00AB4FC9" w:rsidRPr="00941F9C">
        <w:rPr>
          <w:rFonts w:ascii="Times New Roman" w:hAnsi="Times New Roman" w:cs="Times New Roman"/>
          <w:sz w:val="20"/>
          <w:szCs w:val="20"/>
        </w:rPr>
        <w:t xml:space="preserve"> Hizmet Götürme</w:t>
      </w:r>
      <w:r w:rsidR="007A4057" w:rsidRPr="00941F9C">
        <w:rPr>
          <w:rFonts w:ascii="Times New Roman" w:hAnsi="Times New Roman" w:cs="Times New Roman"/>
          <w:sz w:val="20"/>
          <w:szCs w:val="20"/>
        </w:rPr>
        <w:t xml:space="preserve"> Birliği Bürosunda görülebilir v</w:t>
      </w:r>
      <w:r w:rsidR="00AB4FC9" w:rsidRPr="00941F9C">
        <w:rPr>
          <w:rFonts w:ascii="Times New Roman" w:hAnsi="Times New Roman" w:cs="Times New Roman"/>
          <w:sz w:val="20"/>
          <w:szCs w:val="20"/>
        </w:rPr>
        <w:t xml:space="preserve">e aynı </w:t>
      </w:r>
      <w:r w:rsidR="007A4057" w:rsidRPr="00941F9C">
        <w:rPr>
          <w:rFonts w:ascii="Times New Roman" w:hAnsi="Times New Roman" w:cs="Times New Roman"/>
          <w:sz w:val="20"/>
          <w:szCs w:val="20"/>
        </w:rPr>
        <w:t>adresten bedelsiz</w:t>
      </w:r>
      <w:r w:rsidR="00AB4FC9" w:rsidRPr="00941F9C">
        <w:rPr>
          <w:rFonts w:ascii="Times New Roman" w:hAnsi="Times New Roman" w:cs="Times New Roman"/>
          <w:sz w:val="20"/>
          <w:szCs w:val="20"/>
        </w:rPr>
        <w:t xml:space="preserve"> temin edilebilir.</w:t>
      </w:r>
    </w:p>
    <w:p w:rsidR="00AB4FC9" w:rsidRPr="00941F9C" w:rsidRDefault="00AB4FC9" w:rsidP="00CE4844">
      <w:pPr>
        <w:jc w:val="both"/>
        <w:rPr>
          <w:rFonts w:ascii="Times New Roman" w:hAnsi="Times New Roman" w:cs="Times New Roman"/>
          <w:sz w:val="20"/>
          <w:szCs w:val="20"/>
        </w:rPr>
      </w:pPr>
      <w:r w:rsidRPr="00941F9C">
        <w:rPr>
          <w:rFonts w:ascii="Times New Roman" w:hAnsi="Times New Roman" w:cs="Times New Roman"/>
          <w:b/>
          <w:sz w:val="20"/>
          <w:szCs w:val="20"/>
        </w:rPr>
        <w:t>8-</w:t>
      </w:r>
      <w:r w:rsidRPr="00941F9C">
        <w:rPr>
          <w:rFonts w:ascii="Times New Roman" w:hAnsi="Times New Roman" w:cs="Times New Roman"/>
          <w:sz w:val="20"/>
          <w:szCs w:val="20"/>
        </w:rPr>
        <w:t xml:space="preserve"> İhale bedeli KDV hariç olup, ihale bedelinden kaynaklanan KDV, Damga Vergisi ile devir ve tescil masrafları ile fenni muayene ücreti tamamen alıcı tarafından karşılanacaktır. Devir tarihine kadar doğan tüm vergi borçları ile varsa trafik cezaları devir tarihi itibari ile ihale makamına aittir. Aracın devir ve tescil masrafları devir tarihinde ilgili mercilere, ihale alıcısı tarafından nakit olarak ödenecektir.</w:t>
      </w:r>
    </w:p>
    <w:p w:rsidR="00AB4FC9" w:rsidRPr="00941F9C" w:rsidRDefault="00DB6BD3" w:rsidP="00AB4FC9">
      <w:pPr>
        <w:rPr>
          <w:rFonts w:ascii="Times New Roman" w:hAnsi="Times New Roman" w:cs="Times New Roman"/>
          <w:sz w:val="20"/>
          <w:szCs w:val="20"/>
        </w:rPr>
      </w:pPr>
      <w:r w:rsidRPr="00941F9C">
        <w:rPr>
          <w:rFonts w:ascii="Times New Roman" w:hAnsi="Times New Roman" w:cs="Times New Roman"/>
          <w:b/>
          <w:sz w:val="20"/>
          <w:szCs w:val="20"/>
        </w:rPr>
        <w:t>9</w:t>
      </w:r>
      <w:r w:rsidR="00AB4FC9" w:rsidRPr="00941F9C">
        <w:rPr>
          <w:rFonts w:ascii="Times New Roman" w:hAnsi="Times New Roman" w:cs="Times New Roman"/>
          <w:b/>
          <w:sz w:val="20"/>
          <w:szCs w:val="20"/>
        </w:rPr>
        <w:t>-</w:t>
      </w:r>
      <w:r w:rsidR="00AB4FC9" w:rsidRPr="00941F9C">
        <w:rPr>
          <w:rFonts w:ascii="Times New Roman" w:hAnsi="Times New Roman" w:cs="Times New Roman"/>
          <w:sz w:val="20"/>
          <w:szCs w:val="20"/>
        </w:rPr>
        <w:t xml:space="preserve">Şartnamenin uygulanmasından doğacak her türlü anlaşmazlıklarda </w:t>
      </w:r>
      <w:r w:rsidRPr="00941F9C">
        <w:rPr>
          <w:rFonts w:ascii="Times New Roman" w:hAnsi="Times New Roman" w:cs="Times New Roman"/>
          <w:sz w:val="20"/>
          <w:szCs w:val="20"/>
        </w:rPr>
        <w:t>Sinop</w:t>
      </w:r>
      <w:r w:rsidR="00AB4FC9" w:rsidRPr="00941F9C">
        <w:rPr>
          <w:rFonts w:ascii="Times New Roman" w:hAnsi="Times New Roman" w:cs="Times New Roman"/>
          <w:sz w:val="20"/>
          <w:szCs w:val="20"/>
        </w:rPr>
        <w:t xml:space="preserve"> Mahkemeleri yetkilidir.</w:t>
      </w:r>
    </w:p>
    <w:p w:rsidR="00AB4FC9" w:rsidRPr="00941F9C" w:rsidRDefault="00AB4FC9" w:rsidP="00AB4FC9">
      <w:pPr>
        <w:rPr>
          <w:rFonts w:ascii="Times New Roman" w:hAnsi="Times New Roman" w:cs="Times New Roman"/>
          <w:sz w:val="20"/>
          <w:szCs w:val="20"/>
        </w:rPr>
      </w:pPr>
      <w:r w:rsidRPr="00941F9C">
        <w:rPr>
          <w:rFonts w:ascii="Times New Roman" w:hAnsi="Times New Roman" w:cs="Times New Roman"/>
          <w:b/>
          <w:sz w:val="20"/>
          <w:szCs w:val="20"/>
        </w:rPr>
        <w:t>1</w:t>
      </w:r>
      <w:r w:rsidR="00DB6BD3" w:rsidRPr="00941F9C">
        <w:rPr>
          <w:rFonts w:ascii="Times New Roman" w:hAnsi="Times New Roman" w:cs="Times New Roman"/>
          <w:b/>
          <w:sz w:val="20"/>
          <w:szCs w:val="20"/>
        </w:rPr>
        <w:t>0</w:t>
      </w:r>
      <w:r w:rsidRPr="00941F9C">
        <w:rPr>
          <w:rFonts w:ascii="Times New Roman" w:hAnsi="Times New Roman" w:cs="Times New Roman"/>
          <w:sz w:val="20"/>
          <w:szCs w:val="20"/>
        </w:rPr>
        <w:t>-İdare ihaleyi yapıp yapmamakta serbesttir.</w:t>
      </w:r>
    </w:p>
    <w:p w:rsidR="00AB4FC9" w:rsidRPr="00941F9C" w:rsidRDefault="00DB6BD3" w:rsidP="00AB4FC9">
      <w:pPr>
        <w:rPr>
          <w:rFonts w:ascii="Times New Roman" w:hAnsi="Times New Roman" w:cs="Times New Roman"/>
          <w:sz w:val="20"/>
          <w:szCs w:val="20"/>
        </w:rPr>
      </w:pPr>
      <w:r w:rsidRPr="00941F9C">
        <w:rPr>
          <w:rFonts w:ascii="Times New Roman" w:hAnsi="Times New Roman" w:cs="Times New Roman"/>
          <w:b/>
          <w:sz w:val="20"/>
          <w:szCs w:val="20"/>
        </w:rPr>
        <w:t>11</w:t>
      </w:r>
      <w:r w:rsidR="00AB4FC9" w:rsidRPr="00941F9C">
        <w:rPr>
          <w:rFonts w:ascii="Times New Roman" w:hAnsi="Times New Roman" w:cs="Times New Roman"/>
          <w:b/>
          <w:sz w:val="20"/>
          <w:szCs w:val="20"/>
        </w:rPr>
        <w:t>-</w:t>
      </w:r>
      <w:r w:rsidR="00AB4FC9" w:rsidRPr="00941F9C">
        <w:rPr>
          <w:rFonts w:ascii="Times New Roman" w:hAnsi="Times New Roman" w:cs="Times New Roman"/>
          <w:sz w:val="20"/>
          <w:szCs w:val="20"/>
        </w:rPr>
        <w:t>İlanda belirtilmeyen maddeler için şartnamedeki hükümler geçerlidir.</w:t>
      </w:r>
    </w:p>
    <w:p w:rsidR="00AB4FC9" w:rsidRPr="00941F9C" w:rsidRDefault="00AB4FC9" w:rsidP="00AB4FC9">
      <w:pPr>
        <w:rPr>
          <w:rFonts w:ascii="Times New Roman" w:hAnsi="Times New Roman" w:cs="Times New Roman"/>
          <w:sz w:val="20"/>
          <w:szCs w:val="20"/>
        </w:rPr>
      </w:pPr>
      <w:r w:rsidRPr="00941F9C">
        <w:rPr>
          <w:rFonts w:ascii="Times New Roman" w:hAnsi="Times New Roman" w:cs="Times New Roman"/>
          <w:sz w:val="20"/>
          <w:szCs w:val="20"/>
        </w:rPr>
        <w:t xml:space="preserve"> </w:t>
      </w:r>
    </w:p>
    <w:p w:rsidR="00AB4FC9" w:rsidRPr="00941F9C" w:rsidRDefault="00AB4FC9" w:rsidP="00AB4FC9">
      <w:pPr>
        <w:rPr>
          <w:rFonts w:ascii="Times New Roman" w:hAnsi="Times New Roman" w:cs="Times New Roman"/>
          <w:sz w:val="20"/>
          <w:szCs w:val="20"/>
        </w:rPr>
      </w:pPr>
      <w:r w:rsidRPr="00941F9C">
        <w:rPr>
          <w:rFonts w:ascii="Times New Roman" w:hAnsi="Times New Roman" w:cs="Times New Roman"/>
          <w:sz w:val="20"/>
          <w:szCs w:val="20"/>
        </w:rPr>
        <w:t xml:space="preserve"> </w:t>
      </w:r>
    </w:p>
    <w:p w:rsidR="00AB4FC9" w:rsidRPr="00941F9C" w:rsidRDefault="00AB4FC9" w:rsidP="00AB4FC9">
      <w:pPr>
        <w:rPr>
          <w:rFonts w:ascii="Times New Roman" w:hAnsi="Times New Roman" w:cs="Times New Roman"/>
          <w:sz w:val="20"/>
          <w:szCs w:val="20"/>
        </w:rPr>
      </w:pPr>
    </w:p>
    <w:p w:rsidR="00941F9C" w:rsidRPr="00941F9C" w:rsidRDefault="00941F9C" w:rsidP="00AB4FC9">
      <w:pPr>
        <w:rPr>
          <w:rFonts w:ascii="Times New Roman" w:hAnsi="Times New Roman" w:cs="Times New Roman"/>
          <w:sz w:val="20"/>
          <w:szCs w:val="20"/>
        </w:rPr>
      </w:pPr>
    </w:p>
    <w:p w:rsidR="00AB4FC9" w:rsidRPr="00941F9C" w:rsidRDefault="00AB4FC9" w:rsidP="00AB4FC9">
      <w:pPr>
        <w:rPr>
          <w:rFonts w:ascii="Times New Roman" w:hAnsi="Times New Roman" w:cs="Times New Roman"/>
          <w:sz w:val="20"/>
          <w:szCs w:val="20"/>
        </w:rPr>
      </w:pPr>
      <w:r w:rsidRPr="00941F9C">
        <w:rPr>
          <w:rFonts w:ascii="Times New Roman" w:hAnsi="Times New Roman" w:cs="Times New Roman"/>
          <w:sz w:val="20"/>
          <w:szCs w:val="20"/>
        </w:rPr>
        <w:t>Ek-1 Şartname</w:t>
      </w:r>
    </w:p>
    <w:p w:rsidR="00CE4844" w:rsidRPr="00941F9C" w:rsidRDefault="00CE4844" w:rsidP="00AB4FC9">
      <w:pPr>
        <w:rPr>
          <w:rFonts w:ascii="Times New Roman" w:hAnsi="Times New Roman" w:cs="Times New Roman"/>
          <w:sz w:val="20"/>
          <w:szCs w:val="20"/>
        </w:rPr>
      </w:pPr>
    </w:p>
    <w:p w:rsidR="00CE4844" w:rsidRPr="00941F9C" w:rsidRDefault="00CE4844" w:rsidP="00AB4FC9">
      <w:pPr>
        <w:rPr>
          <w:rFonts w:ascii="Times New Roman" w:hAnsi="Times New Roman" w:cs="Times New Roman"/>
          <w:sz w:val="20"/>
          <w:szCs w:val="20"/>
        </w:rPr>
      </w:pPr>
    </w:p>
    <w:p w:rsidR="00CE4844" w:rsidRPr="00941F9C" w:rsidRDefault="00CE4844" w:rsidP="00AB4FC9">
      <w:pPr>
        <w:rPr>
          <w:rFonts w:ascii="Times New Roman" w:hAnsi="Times New Roman" w:cs="Times New Roman"/>
          <w:sz w:val="20"/>
          <w:szCs w:val="20"/>
        </w:rPr>
      </w:pPr>
    </w:p>
    <w:p w:rsidR="00CE4844" w:rsidRDefault="00CE4844" w:rsidP="00AB4FC9">
      <w:pPr>
        <w:rPr>
          <w:rFonts w:ascii="Times New Roman" w:hAnsi="Times New Roman" w:cs="Times New Roman"/>
          <w:sz w:val="24"/>
          <w:szCs w:val="24"/>
        </w:rPr>
      </w:pPr>
    </w:p>
    <w:sectPr w:rsidR="00CE4844" w:rsidSect="00B27BFB">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ACA"/>
    <w:multiLevelType w:val="hybridMultilevel"/>
    <w:tmpl w:val="BFBE75D4"/>
    <w:lvl w:ilvl="0" w:tplc="D7D23E34">
      <w:start w:val="1"/>
      <w:numFmt w:val="lowerLetter"/>
      <w:lvlText w:val="%1)"/>
      <w:lvlJc w:val="left"/>
      <w:pPr>
        <w:ind w:left="1020" w:hanging="360"/>
      </w:pPr>
      <w:rPr>
        <w:b/>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 w15:restartNumberingAfterBreak="0">
    <w:nsid w:val="2CD05448"/>
    <w:multiLevelType w:val="hybridMultilevel"/>
    <w:tmpl w:val="9DBCB1C8"/>
    <w:lvl w:ilvl="0" w:tplc="E724E2A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8E30B28"/>
    <w:multiLevelType w:val="hybridMultilevel"/>
    <w:tmpl w:val="83C2154E"/>
    <w:lvl w:ilvl="0" w:tplc="E724E2A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160CC6"/>
    <w:multiLevelType w:val="hybridMultilevel"/>
    <w:tmpl w:val="E91A2070"/>
    <w:lvl w:ilvl="0" w:tplc="D42E9560">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76532F3E"/>
    <w:multiLevelType w:val="hybridMultilevel"/>
    <w:tmpl w:val="2E8C3E1A"/>
    <w:lvl w:ilvl="0" w:tplc="E724E2A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69"/>
    <w:rsid w:val="000017AF"/>
    <w:rsid w:val="000055F2"/>
    <w:rsid w:val="00064B30"/>
    <w:rsid w:val="000C112D"/>
    <w:rsid w:val="001724A1"/>
    <w:rsid w:val="00247A04"/>
    <w:rsid w:val="00323782"/>
    <w:rsid w:val="005826D6"/>
    <w:rsid w:val="00683A89"/>
    <w:rsid w:val="007A4057"/>
    <w:rsid w:val="007E4CD9"/>
    <w:rsid w:val="008334B6"/>
    <w:rsid w:val="00843DE9"/>
    <w:rsid w:val="0093216A"/>
    <w:rsid w:val="00941F9C"/>
    <w:rsid w:val="00986B60"/>
    <w:rsid w:val="009B0D10"/>
    <w:rsid w:val="00AB4FC9"/>
    <w:rsid w:val="00AD419F"/>
    <w:rsid w:val="00B27BFB"/>
    <w:rsid w:val="00B930A0"/>
    <w:rsid w:val="00C40F3C"/>
    <w:rsid w:val="00C76BF0"/>
    <w:rsid w:val="00CA22DD"/>
    <w:rsid w:val="00CB4DCE"/>
    <w:rsid w:val="00CE4844"/>
    <w:rsid w:val="00D232C2"/>
    <w:rsid w:val="00D81EA9"/>
    <w:rsid w:val="00DB6BD3"/>
    <w:rsid w:val="00DC4669"/>
    <w:rsid w:val="00E40393"/>
    <w:rsid w:val="00ED0435"/>
    <w:rsid w:val="00F92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1FDD"/>
  <w15:docId w15:val="{41B9C2B5-E895-49E7-A263-D06A2F6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64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64B30"/>
    <w:rPr>
      <w:b/>
      <w:bCs/>
    </w:rPr>
  </w:style>
  <w:style w:type="paragraph" w:styleId="ListeParagraf">
    <w:name w:val="List Paragraph"/>
    <w:basedOn w:val="Normal"/>
    <w:uiPriority w:val="34"/>
    <w:qFormat/>
    <w:rsid w:val="00B27BFB"/>
    <w:pPr>
      <w:ind w:left="720"/>
      <w:contextualSpacing/>
    </w:pPr>
  </w:style>
  <w:style w:type="paragraph" w:styleId="BalonMetni">
    <w:name w:val="Balloon Text"/>
    <w:basedOn w:val="Normal"/>
    <w:link w:val="BalonMetniChar"/>
    <w:uiPriority w:val="99"/>
    <w:semiHidden/>
    <w:unhideWhenUsed/>
    <w:rsid w:val="00CB4D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B4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8560">
      <w:bodyDiv w:val="1"/>
      <w:marLeft w:val="0"/>
      <w:marRight w:val="0"/>
      <w:marTop w:val="0"/>
      <w:marBottom w:val="0"/>
      <w:divBdr>
        <w:top w:val="none" w:sz="0" w:space="0" w:color="auto"/>
        <w:left w:val="none" w:sz="0" w:space="0" w:color="auto"/>
        <w:bottom w:val="none" w:sz="0" w:space="0" w:color="auto"/>
        <w:right w:val="none" w:sz="0" w:space="0" w:color="auto"/>
      </w:divBdr>
    </w:div>
    <w:div w:id="1211187033">
      <w:bodyDiv w:val="1"/>
      <w:marLeft w:val="0"/>
      <w:marRight w:val="0"/>
      <w:marTop w:val="0"/>
      <w:marBottom w:val="0"/>
      <w:divBdr>
        <w:top w:val="none" w:sz="0" w:space="0" w:color="auto"/>
        <w:left w:val="none" w:sz="0" w:space="0" w:color="auto"/>
        <w:bottom w:val="none" w:sz="0" w:space="0" w:color="auto"/>
        <w:right w:val="none" w:sz="0" w:space="0" w:color="auto"/>
      </w:divBdr>
    </w:div>
    <w:div w:id="165571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8F60-E84A-4EA6-B01C-114A5B12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522</Words>
  <Characters>2977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TOLGAHAN GÖNÜLTAŞ</dc:creator>
  <cp:keywords/>
  <dc:description/>
  <cp:lastModifiedBy>Resul KAYA</cp:lastModifiedBy>
  <cp:revision>36</cp:revision>
  <cp:lastPrinted>2017-05-23T07:50:00Z</cp:lastPrinted>
  <dcterms:created xsi:type="dcterms:W3CDTF">2016-06-27T12:00:00Z</dcterms:created>
  <dcterms:modified xsi:type="dcterms:W3CDTF">2017-05-23T11:35:00Z</dcterms:modified>
</cp:coreProperties>
</file>