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9" w:rsidRPr="00224993" w:rsidRDefault="005B23B9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</w:pPr>
      <w:bookmarkStart w:id="0" w:name="_GoBack"/>
      <w:bookmarkEnd w:id="0"/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 xml:space="preserve">MERKEZ KÖYLERE HİZMET GÖTÜRME </w:t>
      </w:r>
      <w:r w:rsidR="008D00C5"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>BİRLİĞİ İHALE KOMİSYONU</w:t>
      </w: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 xml:space="preserve"> BAŞKANLIĞINA</w:t>
      </w:r>
    </w:p>
    <w:p w:rsidR="00224993" w:rsidRDefault="00224993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tr-TR"/>
        </w:rPr>
      </w:pPr>
    </w:p>
    <w:p w:rsidR="00224993" w:rsidRPr="00224993" w:rsidRDefault="00224993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</w:pP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>11. Madde Beyanı</w:t>
      </w:r>
    </w:p>
    <w:p w:rsidR="005B23B9" w:rsidRPr="0034407A" w:rsidRDefault="005B23B9" w:rsidP="005B23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lang w:eastAsia="tr-TR"/>
        </w:rPr>
      </w:pPr>
    </w:p>
    <w:p w:rsidR="005B23B9" w:rsidRPr="005B23B9" w:rsidRDefault="005B23B9" w:rsidP="005B23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tr-TR"/>
        </w:rPr>
      </w:pPr>
    </w:p>
    <w:p w:rsidR="0034407A" w:rsidRDefault="00335364" w:rsidP="00455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35364">
        <w:rPr>
          <w:rFonts w:ascii="Times New Roman" w:hAnsi="Times New Roman" w:cs="Times New Roman"/>
          <w:b/>
        </w:rPr>
        <w:t>Muhtelif Çap ve</w:t>
      </w:r>
      <w:r w:rsidR="0034407A">
        <w:rPr>
          <w:rFonts w:ascii="Times New Roman" w:hAnsi="Times New Roman" w:cs="Times New Roman"/>
          <w:b/>
        </w:rPr>
        <w:t xml:space="preserve"> Cinste </w:t>
      </w:r>
      <w:proofErr w:type="spellStart"/>
      <w:r w:rsidR="0034407A">
        <w:rPr>
          <w:rFonts w:ascii="Times New Roman" w:hAnsi="Times New Roman" w:cs="Times New Roman"/>
          <w:b/>
        </w:rPr>
        <w:t>İçmesuyu</w:t>
      </w:r>
      <w:proofErr w:type="spellEnd"/>
      <w:r w:rsidR="0034407A">
        <w:rPr>
          <w:rFonts w:ascii="Times New Roman" w:hAnsi="Times New Roman" w:cs="Times New Roman"/>
          <w:b/>
        </w:rPr>
        <w:t xml:space="preserve">, Kanalizasyon, </w:t>
      </w:r>
      <w:r w:rsidRPr="00335364">
        <w:rPr>
          <w:rFonts w:ascii="Times New Roman" w:hAnsi="Times New Roman" w:cs="Times New Roman"/>
          <w:b/>
        </w:rPr>
        <w:t xml:space="preserve">Menfez </w:t>
      </w:r>
      <w:r w:rsidR="009E319A" w:rsidRPr="00335364">
        <w:rPr>
          <w:rFonts w:ascii="Times New Roman" w:hAnsi="Times New Roman" w:cs="Times New Roman"/>
          <w:b/>
        </w:rPr>
        <w:t>Borusu Alımı</w:t>
      </w:r>
      <w:r w:rsidRPr="00335364">
        <w:rPr>
          <w:rFonts w:ascii="Times New Roman" w:hAnsi="Times New Roman" w:cs="Times New Roman"/>
          <w:b/>
        </w:rPr>
        <w:t xml:space="preserve"> İşi</w:t>
      </w:r>
      <w:r w:rsidRPr="00A2136F">
        <w:rPr>
          <w:b/>
        </w:rPr>
        <w:t xml:space="preserve">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[aday/istekli]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olarak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[katılıyorum/katılıyoruz].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B23B9" w:rsidRPr="0045566B" w:rsidRDefault="0034407A" w:rsidP="00455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Bu taahhütnamenin imza tarihi itibariyle, Köylere Hizmet Götürme Birliği İhale Yönetmeliğinin 11 inci maddesinin (a), (b), (c), (ç), (d), (e), (f), (g) ve (ğ) bentlerinde belirtilen durumlarda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[olmadığımı/olmadığımızı]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beyan [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ediyorum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/ediyoruz]. Bu durumda değişiklik olması halinde, idareye derhal bildirmeyi kabul ve taahhüt </w:t>
      </w:r>
      <w:r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[ediyorum/ediyoruz].</w:t>
      </w:r>
      <w:r w:rsidRPr="006F6E5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B23B9" w:rsidRDefault="005B23B9" w:rsidP="005B2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5B23B9" w:rsidRDefault="005B23B9" w:rsidP="005B2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6F6E5C" w:rsidRDefault="006F6E5C" w:rsidP="006F6E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İhalenin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[üzerimde/üzerimizde]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kalması halinde sözleşmenin imzalanmasından önce Köylere Hizmet Götürme Birliği İhale Yönetmeliğinin 11 inci maddesinin (a), (b), (c), (ç), (d), (e), (f), (g) ve (ğ) bentlerinde belirtilen durumlarda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[olmadığıma/olmadığımıza]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ilişkin belgeleri vermeyi kabul ve taahhüt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[ediyorum/ediyoruz]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. </w:t>
      </w:r>
    </w:p>
    <w:p w:rsidR="006F6E5C" w:rsidRDefault="006F6E5C" w:rsidP="006F6E5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6F6E5C" w:rsidRDefault="006F6E5C" w:rsidP="006F6E5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3-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>Aksi takdirde geçici teminatın gelir kaydedilmesini ve [hakkımda/hakkımızda] Köylere Hizmet Götürme Birliği İhale Yönetmeliğinde öngörülen müeyyidenin uygulanmasını kabul [ediyorum/ediyoruz].</w:t>
      </w:r>
    </w:p>
    <w:p w:rsidR="005B23B9" w:rsidRDefault="005B23B9" w:rsidP="005B2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</w:p>
    <w:p w:rsidR="005B23B9" w:rsidRPr="005B23B9" w:rsidRDefault="005B23B9" w:rsidP="005B2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 w:rsidRPr="005B23B9">
        <w:rPr>
          <w:rFonts w:ascii="Times New Roman" w:eastAsia="Times New Roman" w:hAnsi="Times New Roman" w:cs="Times New Roman"/>
          <w:lang w:eastAsia="tr-TR"/>
        </w:rPr>
        <w:t>ADI SOYADI FİRMA KAŞE TARİH</w:t>
      </w:r>
    </w:p>
    <w:p w:rsidR="005B23B9" w:rsidRPr="005B23B9" w:rsidRDefault="005B23B9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</w:t>
      </w:r>
      <w:r w:rsidRPr="005B23B9">
        <w:rPr>
          <w:rFonts w:ascii="Times New Roman" w:eastAsia="Times New Roman" w:hAnsi="Times New Roman" w:cs="Times New Roman"/>
          <w:lang w:eastAsia="tr-TR"/>
        </w:rPr>
        <w:t>_ _ / _ _ / _ _ _ _</w:t>
      </w:r>
    </w:p>
    <w:p w:rsidR="009742B6" w:rsidRDefault="009742B6" w:rsidP="009742B6"/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MADDE 11 – (1) Aşağıda belirtilen durumlardaki yerli istekliler ihale dışı bırakılır.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a) İflas eden, tasfiye halinde olan, işleri mahkeme tarafından yürütülen, konkordato ilân eden, işlerini askıya alan,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b) İflası ilân edilen, zorunlu tasfiye kararı verilen, alacaklılara karşı borçlarından dolayı mahkeme idaresi altında bulunan,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c) Mevzuat hükümleri uyarınca kesinleşmiş sosyal güvenlik prim borcu olan,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ç) Mevzuat hükümleri uyarınca kesinleşmiş vergi borcu olan,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d) İhale tarihinden önceki beş yıl içinde, mesleki faaliyetlerinden dolayı yargı kararıyla hüküm giyen,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e) İhale tarihinden önceki beş yıl içinde, ihaleyi yapan birliğe yaptığı işler sırasında iş veya meslek ahlakına aykırı faaliyetlerde bulunduğu birlik tarafından ispat edilen,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f) İhale tarihi itibariyle, mevzuatı gereği kayıtlı olduğu oda tarafından mesleki faaliyetten men edilmiş olan, </w:t>
      </w:r>
    </w:p>
    <w:p w:rsidR="00FB0518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>g) Bu maddede belirtilen bilgi ve belgeleri vermeyen veya yanıltıcı bilgi ve/veya sahte belge verdiği tespit edilen, ğ) 12’nci maddeye göre ihaleye katılamayacağı belirtildiği halde ihaleye katılan.</w:t>
      </w:r>
    </w:p>
    <w:sectPr w:rsidR="00FB0518" w:rsidRPr="0097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C73"/>
    <w:multiLevelType w:val="hybridMultilevel"/>
    <w:tmpl w:val="59601F22"/>
    <w:lvl w:ilvl="0" w:tplc="E44CDF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A9C"/>
    <w:multiLevelType w:val="hybridMultilevel"/>
    <w:tmpl w:val="1A26ABC4"/>
    <w:lvl w:ilvl="0" w:tplc="A3FEB6F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2A13"/>
    <w:multiLevelType w:val="hybridMultilevel"/>
    <w:tmpl w:val="D054E104"/>
    <w:lvl w:ilvl="0" w:tplc="4B9CF2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4B"/>
    <w:rsid w:val="00133A62"/>
    <w:rsid w:val="00224993"/>
    <w:rsid w:val="00335364"/>
    <w:rsid w:val="0034407A"/>
    <w:rsid w:val="0045566B"/>
    <w:rsid w:val="00555FD4"/>
    <w:rsid w:val="005B23B9"/>
    <w:rsid w:val="005F4D67"/>
    <w:rsid w:val="006F6E5C"/>
    <w:rsid w:val="00766CDA"/>
    <w:rsid w:val="00877361"/>
    <w:rsid w:val="008B5F55"/>
    <w:rsid w:val="008D00C5"/>
    <w:rsid w:val="00920A06"/>
    <w:rsid w:val="009742B6"/>
    <w:rsid w:val="009E319A"/>
    <w:rsid w:val="00C72B33"/>
    <w:rsid w:val="00CD6BF4"/>
    <w:rsid w:val="00EF564B"/>
    <w:rsid w:val="00F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Keskin</dc:creator>
  <cp:keywords/>
  <dc:description/>
  <cp:lastModifiedBy>admin</cp:lastModifiedBy>
  <cp:revision>20</cp:revision>
  <dcterms:created xsi:type="dcterms:W3CDTF">2016-09-01T07:12:00Z</dcterms:created>
  <dcterms:modified xsi:type="dcterms:W3CDTF">2023-01-10T12:21:00Z</dcterms:modified>
</cp:coreProperties>
</file>